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3C43BB" w14:textId="4842CD3F" w:rsidR="00E365DF" w:rsidRDefault="001B5F6D" w:rsidP="001B5F6D">
      <w:pPr>
        <w:jc w:val="center"/>
        <w:rPr>
          <w:rFonts w:ascii="Times New Roman" w:hAnsi="Times New Roman" w:cs="Times New Roman"/>
          <w:b/>
          <w:color w:val="008000"/>
          <w:sz w:val="36"/>
          <w:szCs w:val="36"/>
        </w:rPr>
      </w:pPr>
      <w:r w:rsidRPr="001B5F6D">
        <w:rPr>
          <w:rFonts w:ascii="Times New Roman" w:hAnsi="Times New Roman" w:cs="Times New Roman"/>
          <w:b/>
          <w:color w:val="008000"/>
          <w:sz w:val="36"/>
          <w:szCs w:val="36"/>
          <w:u w:val="single"/>
        </w:rPr>
        <w:t>BIOLOGIE</w:t>
      </w:r>
      <w:r w:rsidRPr="001B5F6D">
        <w:rPr>
          <w:rFonts w:ascii="Times New Roman" w:hAnsi="Times New Roman" w:cs="Times New Roman"/>
          <w:b/>
          <w:color w:val="008000"/>
          <w:sz w:val="36"/>
          <w:szCs w:val="36"/>
        </w:rPr>
        <w:t> : 1/Base d’étude du corps humain</w:t>
      </w:r>
    </w:p>
    <w:p w14:paraId="45C8CDEA" w14:textId="50F57D24" w:rsidR="0043254E" w:rsidRDefault="0043254E" w:rsidP="001B5F6D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</w:pPr>
    </w:p>
    <w:p w14:paraId="74CEC13D" w14:textId="3001CC0E" w:rsidR="0043254E" w:rsidRDefault="0043254E" w:rsidP="0043254E">
      <w:pPr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43254E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Différents niveaux de l’organisation du corps humain.</w:t>
      </w:r>
    </w:p>
    <w:p w14:paraId="4FFDF85F" w14:textId="717E144E" w:rsidR="0043254E" w:rsidRPr="00B95888" w:rsidRDefault="0043254E" w:rsidP="0043254E">
      <w:pPr>
        <w:rPr>
          <w:rFonts w:ascii="Times New Roman" w:hAnsi="Times New Roman" w:cs="Times New Roman"/>
          <w:b/>
          <w:color w:val="008000"/>
          <w:sz w:val="28"/>
          <w:szCs w:val="28"/>
        </w:rPr>
      </w:pPr>
      <w:r w:rsidRPr="00B95888"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  <w:t>Niveau chimique </w:t>
      </w:r>
      <w:r w:rsidRPr="00B95888">
        <w:rPr>
          <w:rFonts w:ascii="Times New Roman" w:hAnsi="Times New Roman" w:cs="Times New Roman"/>
          <w:b/>
          <w:color w:val="008000"/>
          <w:sz w:val="28"/>
          <w:szCs w:val="28"/>
        </w:rPr>
        <w:t>: les atomes se regroupent en molécules.</w:t>
      </w:r>
    </w:p>
    <w:p w14:paraId="0CDDFBA9" w14:textId="6BEAA562" w:rsidR="0043254E" w:rsidRPr="00B95888" w:rsidRDefault="0043254E" w:rsidP="0043254E">
      <w:pPr>
        <w:rPr>
          <w:rFonts w:ascii="Times New Roman" w:hAnsi="Times New Roman" w:cs="Times New Roman"/>
          <w:b/>
          <w:color w:val="008000"/>
          <w:sz w:val="28"/>
          <w:szCs w:val="28"/>
        </w:rPr>
      </w:pPr>
      <w:r w:rsidRPr="00B95888"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  <w:t>Niveau cellulaire </w:t>
      </w:r>
      <w:r w:rsidRPr="00B95888">
        <w:rPr>
          <w:rFonts w:ascii="Times New Roman" w:hAnsi="Times New Roman" w:cs="Times New Roman"/>
          <w:b/>
          <w:color w:val="008000"/>
          <w:sz w:val="28"/>
          <w:szCs w:val="28"/>
        </w:rPr>
        <w:t>: les cellules sont composées de molécules forment l’unité de base des organismes vivants.</w:t>
      </w:r>
    </w:p>
    <w:p w14:paraId="23D78C33" w14:textId="4FA9AA5F" w:rsidR="0043254E" w:rsidRPr="00B95888" w:rsidRDefault="0043254E" w:rsidP="0043254E">
      <w:pPr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</w:pPr>
      <w:r w:rsidRPr="00B95888"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  <w:t>Niveau tissulaire </w:t>
      </w:r>
      <w:r w:rsidRPr="00B95888">
        <w:rPr>
          <w:rFonts w:ascii="Times New Roman" w:hAnsi="Times New Roman" w:cs="Times New Roman"/>
          <w:b/>
          <w:color w:val="008000"/>
          <w:sz w:val="28"/>
          <w:szCs w:val="28"/>
        </w:rPr>
        <w:t>:</w:t>
      </w:r>
      <w:r w:rsidR="00B95888" w:rsidRPr="00B95888">
        <w:rPr>
          <w:rFonts w:ascii="Times New Roman" w:hAnsi="Times New Roman" w:cs="Times New Roman"/>
          <w:b/>
          <w:color w:val="008000"/>
          <w:sz w:val="28"/>
          <w:szCs w:val="28"/>
        </w:rPr>
        <w:t xml:space="preserve"> les tissus sont formés de cellules ayant la même structure et la même fonction.</w:t>
      </w:r>
    </w:p>
    <w:p w14:paraId="7193C6BC" w14:textId="7E7BA286" w:rsidR="00B95888" w:rsidRPr="00B95888" w:rsidRDefault="00B95888" w:rsidP="0043254E">
      <w:pPr>
        <w:rPr>
          <w:rFonts w:ascii="Times New Roman" w:hAnsi="Times New Roman" w:cs="Times New Roman"/>
          <w:b/>
          <w:color w:val="008000"/>
          <w:sz w:val="28"/>
          <w:szCs w:val="28"/>
        </w:rPr>
      </w:pPr>
      <w:r w:rsidRPr="00B95888"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  <w:t>Niveau organique </w:t>
      </w:r>
      <w:r w:rsidRPr="00B95888">
        <w:rPr>
          <w:rFonts w:ascii="Times New Roman" w:hAnsi="Times New Roman" w:cs="Times New Roman"/>
          <w:b/>
          <w:color w:val="008000"/>
          <w:sz w:val="28"/>
          <w:szCs w:val="28"/>
        </w:rPr>
        <w:t>: les organes sont constitués de différents tissus.</w:t>
      </w:r>
    </w:p>
    <w:p w14:paraId="0ED99B50" w14:textId="77039B2B" w:rsidR="00B95888" w:rsidRPr="00B95888" w:rsidRDefault="00B95888" w:rsidP="0043254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95888"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  <w:t>Niveau des systèmes ou des appareils </w:t>
      </w:r>
      <w:r w:rsidRPr="00B95888">
        <w:rPr>
          <w:rFonts w:ascii="Times New Roman" w:hAnsi="Times New Roman" w:cs="Times New Roman"/>
          <w:b/>
          <w:color w:val="008000"/>
          <w:sz w:val="28"/>
          <w:szCs w:val="28"/>
        </w:rPr>
        <w:t>: les systèmes sont constitués de différents organes.</w:t>
      </w:r>
    </w:p>
    <w:p w14:paraId="0AFF016D" w14:textId="77777777" w:rsidR="001B5F6D" w:rsidRPr="001B5F6D" w:rsidRDefault="001B5F6D" w:rsidP="001B5F6D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</w:pPr>
      <w:bookmarkStart w:id="0" w:name="_GoBack"/>
      <w:bookmarkEnd w:id="0"/>
    </w:p>
    <w:sectPr w:rsidR="001B5F6D" w:rsidRPr="001B5F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F6D"/>
    <w:rsid w:val="001B5F6D"/>
    <w:rsid w:val="0043254E"/>
    <w:rsid w:val="00B95888"/>
    <w:rsid w:val="00E36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6888"/>
  <w15:chartTrackingRefBased/>
  <w15:docId w15:val="{38C113A5-0CE5-4BD2-BC73-04BDDE17C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BEAUBRUN</dc:creator>
  <cp:keywords/>
  <dc:description/>
  <cp:lastModifiedBy>Lisa BEAUBRUN</cp:lastModifiedBy>
  <cp:revision>2</cp:revision>
  <dcterms:created xsi:type="dcterms:W3CDTF">2016-07-19T13:30:00Z</dcterms:created>
  <dcterms:modified xsi:type="dcterms:W3CDTF">2016-07-19T13:30:00Z</dcterms:modified>
</cp:coreProperties>
</file>