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A42" w:rsidRPr="00BF037E" w:rsidRDefault="00CB1A42">
      <w:pPr>
        <w:rPr>
          <w:rFonts w:ascii="Bahnschrift" w:hAnsi="Bahnschrift"/>
        </w:rPr>
      </w:pPr>
      <w:r w:rsidRPr="00BF037E">
        <w:rPr>
          <w:rFonts w:ascii="Bahnschrift" w:hAnsi="Bahnschrift"/>
        </w:rPr>
        <w:t>Caron Cindy</w:t>
      </w:r>
    </w:p>
    <w:p w:rsidR="00CB1A42" w:rsidRPr="00BF037E" w:rsidRDefault="00CB1A42">
      <w:pPr>
        <w:rPr>
          <w:rFonts w:ascii="Bahnschrift" w:hAnsi="Bahnschrift"/>
          <w:sz w:val="36"/>
          <w:szCs w:val="36"/>
        </w:rPr>
      </w:pPr>
      <w:r w:rsidRPr="00BF037E">
        <w:rPr>
          <w:rFonts w:ascii="Bahnschrift" w:hAnsi="Bahnschrift"/>
        </w:rPr>
        <w:t>N° Candidat</w:t>
      </w:r>
      <w:r w:rsidRPr="00BF037E">
        <w:rPr>
          <w:rFonts w:ascii="Calibri" w:hAnsi="Calibri" w:cs="Calibri"/>
        </w:rPr>
        <w:t> </w:t>
      </w:r>
      <w:r w:rsidRPr="00BF037E">
        <w:rPr>
          <w:rFonts w:ascii="Bahnschrift" w:hAnsi="Bahnschrift"/>
        </w:rPr>
        <w:t>: 0516265776</w:t>
      </w:r>
      <w:r>
        <w:tab/>
      </w:r>
    </w:p>
    <w:p w:rsidR="00BF037E" w:rsidRDefault="00BF037E" w:rsidP="00CB1A42">
      <w:pPr>
        <w:jc w:val="center"/>
        <w:rPr>
          <w:rFonts w:ascii="Bahnschrift" w:hAnsi="Bahnschrift"/>
          <w:sz w:val="36"/>
          <w:szCs w:val="36"/>
        </w:rPr>
      </w:pPr>
    </w:p>
    <w:p w:rsidR="00CB1A42" w:rsidRPr="00723ED2" w:rsidRDefault="00CB1A42" w:rsidP="00723ED2">
      <w:pPr>
        <w:pStyle w:val="Titre"/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jc w:val="center"/>
        <w:rPr>
          <w:rFonts w:ascii="Bahnschrift" w:hAnsi="Bahnschrift"/>
          <w:b/>
          <w:i/>
          <w:color w:val="CC0099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723ED2">
        <w:rPr>
          <w:rFonts w:ascii="Bahnschrift" w:hAnsi="Bahnschrift"/>
          <w:b/>
          <w:i/>
          <w:color w:val="CC0099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CAP ESTHETIQUE COSMETIQUE</w:t>
      </w:r>
    </w:p>
    <w:p w:rsidR="00CB1A42" w:rsidRPr="00723ED2" w:rsidRDefault="00CB1A42" w:rsidP="00723ED2">
      <w:pPr>
        <w:pStyle w:val="Titre"/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jc w:val="center"/>
        <w:rPr>
          <w:b/>
          <w:i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723ED2">
        <w:rPr>
          <w:rFonts w:ascii="Bahnschrift" w:hAnsi="Bahnschrift"/>
          <w:b/>
          <w:i/>
          <w:color w:val="CC0099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PARFU</w:t>
      </w:r>
      <w:r w:rsidR="00A362E9">
        <w:rPr>
          <w:rFonts w:ascii="Bahnschrift" w:hAnsi="Bahnschrift"/>
          <w:b/>
          <w:i/>
          <w:color w:val="CC0099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M</w:t>
      </w:r>
      <w:r w:rsidRPr="00723ED2">
        <w:rPr>
          <w:rFonts w:ascii="Bahnschrift" w:hAnsi="Bahnschrift"/>
          <w:b/>
          <w:i/>
          <w:color w:val="CC0099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ERIE</w:t>
      </w:r>
    </w:p>
    <w:p w:rsidR="00CB1A42" w:rsidRPr="00BF037E" w:rsidRDefault="00CB1A42" w:rsidP="00CB1A42">
      <w:pPr>
        <w:jc w:val="center"/>
        <w:rPr>
          <w:rFonts w:ascii="Bahnschrift" w:hAnsi="Bahnschrift"/>
          <w:sz w:val="36"/>
          <w:szCs w:val="36"/>
        </w:rPr>
      </w:pPr>
    </w:p>
    <w:p w:rsidR="00CB1A42" w:rsidRPr="00723ED2" w:rsidRDefault="00CB1A42" w:rsidP="00CB1A42">
      <w:pPr>
        <w:rPr>
          <w:rFonts w:ascii="Bahnschrift" w:hAnsi="Bahnschrift"/>
          <w:b/>
          <w:color w:val="FF6699"/>
          <w:sz w:val="36"/>
          <w:szCs w:val="36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BF037E">
        <w:rPr>
          <w:rFonts w:ascii="Bahnschrift" w:hAnsi="Bahnschrift"/>
          <w:sz w:val="36"/>
          <w:szCs w:val="36"/>
        </w:rPr>
        <w:tab/>
      </w:r>
      <w:r w:rsidRPr="00723ED2">
        <w:rPr>
          <w:rFonts w:ascii="Bahnschrift" w:hAnsi="Bahnschrift"/>
          <w:b/>
          <w:color w:val="FF6699"/>
          <w:sz w:val="36"/>
          <w:szCs w:val="36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EP2</w:t>
      </w:r>
      <w:r w:rsidRPr="00723ED2">
        <w:rPr>
          <w:rFonts w:ascii="Calibri" w:hAnsi="Calibri" w:cs="Calibri"/>
          <w:b/>
          <w:color w:val="FF6699"/>
          <w:sz w:val="36"/>
          <w:szCs w:val="36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 </w:t>
      </w:r>
      <w:r w:rsidRPr="00723ED2">
        <w:rPr>
          <w:rFonts w:ascii="Bahnschrift" w:hAnsi="Bahnschrift"/>
          <w:b/>
          <w:color w:val="FF6699"/>
          <w:sz w:val="36"/>
          <w:szCs w:val="36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: Vente de produits et prestations de services.</w:t>
      </w:r>
    </w:p>
    <w:p w:rsidR="00CB1A42" w:rsidRDefault="00CB1A42" w:rsidP="00CB1A42"/>
    <w:p w:rsidR="00067CE3" w:rsidRDefault="00067CE3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sthetique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CE3" w:rsidRDefault="00067CE3"/>
    <w:p w:rsidR="00067CE3" w:rsidRDefault="00067CE3"/>
    <w:p w:rsidR="00067CE3" w:rsidRDefault="00067CE3"/>
    <w:p w:rsidR="00067CE3" w:rsidRDefault="00067CE3"/>
    <w:p w:rsidR="00182EED" w:rsidRPr="00067CE3" w:rsidRDefault="00182EED">
      <w:pPr>
        <w:rPr>
          <w:rFonts w:ascii="Bahnschrift" w:hAnsi="Bahnschrift"/>
        </w:rPr>
      </w:pPr>
      <w:r w:rsidRPr="00067CE3">
        <w:rPr>
          <w:rFonts w:ascii="Bahnschrift" w:hAnsi="Bahnschrift"/>
        </w:rPr>
        <w:t>Session 2017/2018</w:t>
      </w:r>
    </w:p>
    <w:p w:rsidR="00182EED" w:rsidRPr="00067CE3" w:rsidRDefault="00067CE3" w:rsidP="00067CE3">
      <w:pPr>
        <w:rPr>
          <w:rFonts w:ascii="Bahnschrift" w:hAnsi="Bahnschrift"/>
        </w:rPr>
      </w:pPr>
      <w:r>
        <w:lastRenderedPageBreak/>
        <w:t xml:space="preserve"> </w:t>
      </w:r>
    </w:p>
    <w:p w:rsidR="00CB1A42" w:rsidRPr="00723ED2" w:rsidRDefault="00182EED" w:rsidP="00182EED">
      <w:pPr>
        <w:jc w:val="center"/>
        <w:rPr>
          <w:rFonts w:ascii="Bahnschrift" w:hAnsi="Bahnschrift"/>
          <w:b/>
          <w:i/>
          <w:color w:val="FF6699"/>
          <w:sz w:val="36"/>
          <w:szCs w:val="36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723ED2">
        <w:rPr>
          <w:rFonts w:ascii="Bahnschrift" w:hAnsi="Bahnschrift"/>
          <w:b/>
          <w:i/>
          <w:color w:val="FF6699"/>
          <w:sz w:val="36"/>
          <w:szCs w:val="36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Sommaire</w:t>
      </w:r>
    </w:p>
    <w:p w:rsidR="00182EED" w:rsidRDefault="00182EED" w:rsidP="00182EED">
      <w:pPr>
        <w:jc w:val="center"/>
        <w:rPr>
          <w:rFonts w:ascii="Bahnschrift" w:hAnsi="Bahnschrift"/>
        </w:rPr>
      </w:pPr>
    </w:p>
    <w:p w:rsidR="00236CBD" w:rsidRDefault="00236CBD" w:rsidP="00182EED">
      <w:pPr>
        <w:jc w:val="center"/>
        <w:rPr>
          <w:rFonts w:ascii="Bahnschrift" w:hAnsi="Bahnschrift"/>
        </w:rPr>
      </w:pPr>
    </w:p>
    <w:p w:rsidR="00236CBD" w:rsidRPr="00067CE3" w:rsidRDefault="00236CBD" w:rsidP="00182EED">
      <w:pPr>
        <w:jc w:val="center"/>
        <w:rPr>
          <w:rFonts w:ascii="Bahnschrift" w:hAnsi="Bahnschrift"/>
        </w:rPr>
      </w:pPr>
    </w:p>
    <w:p w:rsidR="00236CBD" w:rsidRDefault="00182EED" w:rsidP="00067CE3">
      <w:pPr>
        <w:pStyle w:val="Paragraphedeliste"/>
        <w:ind w:left="1065"/>
        <w:rPr>
          <w:rFonts w:ascii="Bahnschrift" w:hAnsi="Bahnschrift"/>
          <w:b/>
          <w:sz w:val="24"/>
          <w:szCs w:val="24"/>
        </w:rPr>
      </w:pPr>
      <w:r w:rsidRPr="00067CE3">
        <w:rPr>
          <w:rFonts w:ascii="Bahnschrift" w:hAnsi="Bahnschrift"/>
          <w:b/>
          <w:sz w:val="24"/>
          <w:szCs w:val="24"/>
        </w:rPr>
        <w:t xml:space="preserve">Fiche commerciale </w:t>
      </w:r>
    </w:p>
    <w:p w:rsidR="00067CE3" w:rsidRPr="00067CE3" w:rsidRDefault="00182EED" w:rsidP="00067CE3">
      <w:pPr>
        <w:pStyle w:val="Paragraphedeliste"/>
        <w:ind w:left="1065"/>
        <w:rPr>
          <w:rFonts w:ascii="Bahnschrift" w:hAnsi="Bahnschrift"/>
          <w:b/>
          <w:sz w:val="24"/>
          <w:szCs w:val="24"/>
        </w:rPr>
      </w:pPr>
      <w:r w:rsidRPr="00067CE3">
        <w:rPr>
          <w:rFonts w:ascii="Bahnschrift" w:hAnsi="Bahnschrift"/>
          <w:b/>
          <w:sz w:val="24"/>
          <w:szCs w:val="24"/>
        </w:rPr>
        <w:tab/>
      </w:r>
      <w:r w:rsidRPr="00067CE3">
        <w:rPr>
          <w:rFonts w:ascii="Bahnschrift" w:hAnsi="Bahnschrift"/>
          <w:b/>
          <w:sz w:val="24"/>
          <w:szCs w:val="24"/>
        </w:rPr>
        <w:tab/>
      </w:r>
      <w:r w:rsidRPr="00067CE3">
        <w:rPr>
          <w:rFonts w:ascii="Bahnschrift" w:hAnsi="Bahnschrift"/>
          <w:b/>
          <w:sz w:val="24"/>
          <w:szCs w:val="24"/>
        </w:rPr>
        <w:tab/>
      </w:r>
      <w:r w:rsidRPr="00067CE3">
        <w:rPr>
          <w:rFonts w:ascii="Bahnschrift" w:hAnsi="Bahnschrift"/>
          <w:b/>
          <w:sz w:val="24"/>
          <w:szCs w:val="24"/>
        </w:rPr>
        <w:tab/>
      </w:r>
      <w:r w:rsidRPr="00067CE3">
        <w:rPr>
          <w:rFonts w:ascii="Bahnschrift" w:hAnsi="Bahnschrift"/>
          <w:b/>
          <w:sz w:val="24"/>
          <w:szCs w:val="24"/>
        </w:rPr>
        <w:tab/>
      </w:r>
      <w:r w:rsidR="00067CE3">
        <w:rPr>
          <w:rFonts w:ascii="Bahnschrift" w:hAnsi="Bahnschrift"/>
          <w:b/>
          <w:sz w:val="24"/>
          <w:szCs w:val="24"/>
        </w:rPr>
        <w:t xml:space="preserve">                                  </w:t>
      </w:r>
    </w:p>
    <w:p w:rsidR="00182EED" w:rsidRPr="00067CE3" w:rsidRDefault="00182EED" w:rsidP="00067CE3">
      <w:pPr>
        <w:pStyle w:val="Paragraphedeliste"/>
        <w:numPr>
          <w:ilvl w:val="0"/>
          <w:numId w:val="2"/>
        </w:numPr>
        <w:rPr>
          <w:rFonts w:ascii="Bahnschrift" w:hAnsi="Bahnschrift"/>
        </w:rPr>
      </w:pPr>
      <w:r w:rsidRPr="00067CE3">
        <w:rPr>
          <w:rFonts w:ascii="Bahnschrift" w:hAnsi="Bahnschrift"/>
        </w:rPr>
        <w:t>Identification de l’entreprise</w:t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  <w:t>1</w:t>
      </w:r>
    </w:p>
    <w:p w:rsidR="00182EED" w:rsidRPr="00067CE3" w:rsidRDefault="00182EED" w:rsidP="00067CE3">
      <w:pPr>
        <w:pStyle w:val="Paragraphedeliste"/>
        <w:numPr>
          <w:ilvl w:val="0"/>
          <w:numId w:val="2"/>
        </w:numPr>
        <w:rPr>
          <w:rFonts w:ascii="Bahnschrift" w:hAnsi="Bahnschrift"/>
        </w:rPr>
      </w:pPr>
      <w:r w:rsidRPr="00067CE3">
        <w:rPr>
          <w:rFonts w:ascii="Bahnschrift" w:hAnsi="Bahnschrift"/>
        </w:rPr>
        <w:t xml:space="preserve">Organigramme de l’entreprise </w:t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="00236CBD">
        <w:rPr>
          <w:rFonts w:ascii="Bahnschrift" w:hAnsi="Bahnschrift"/>
        </w:rPr>
        <w:t xml:space="preserve">                   </w:t>
      </w:r>
      <w:r w:rsidRPr="00067CE3">
        <w:rPr>
          <w:rFonts w:ascii="Bahnschrift" w:hAnsi="Bahnschrift"/>
        </w:rPr>
        <w:t>1</w:t>
      </w:r>
    </w:p>
    <w:p w:rsidR="00182EED" w:rsidRPr="00067CE3" w:rsidRDefault="00182EED" w:rsidP="00067CE3">
      <w:pPr>
        <w:pStyle w:val="Paragraphedeliste"/>
        <w:numPr>
          <w:ilvl w:val="0"/>
          <w:numId w:val="2"/>
        </w:numPr>
        <w:rPr>
          <w:rFonts w:ascii="Bahnschrift" w:hAnsi="Bahnschrift"/>
        </w:rPr>
      </w:pPr>
      <w:r w:rsidRPr="00067CE3">
        <w:rPr>
          <w:rFonts w:ascii="Bahnschrift" w:hAnsi="Bahnschrift"/>
        </w:rPr>
        <w:t>Environnement commercial</w:t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  <w:t>1</w:t>
      </w:r>
    </w:p>
    <w:p w:rsidR="00182EED" w:rsidRPr="00067CE3" w:rsidRDefault="00182EED" w:rsidP="00067CE3">
      <w:pPr>
        <w:pStyle w:val="Paragraphedeliste"/>
        <w:numPr>
          <w:ilvl w:val="0"/>
          <w:numId w:val="2"/>
        </w:numPr>
        <w:rPr>
          <w:rFonts w:ascii="Bahnschrift" w:hAnsi="Bahnschrift"/>
        </w:rPr>
      </w:pPr>
      <w:r w:rsidRPr="00067CE3">
        <w:rPr>
          <w:rFonts w:ascii="Bahnschrift" w:hAnsi="Bahnschrift"/>
        </w:rPr>
        <w:t xml:space="preserve">Identification des produits </w:t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="00067CE3">
        <w:rPr>
          <w:rFonts w:ascii="Bahnschrift" w:hAnsi="Bahnschrift"/>
        </w:rPr>
        <w:t xml:space="preserve">                   </w:t>
      </w:r>
      <w:r w:rsidRPr="00067CE3">
        <w:rPr>
          <w:rFonts w:ascii="Bahnschrift" w:hAnsi="Bahnschrift"/>
        </w:rPr>
        <w:t>2</w:t>
      </w:r>
    </w:p>
    <w:p w:rsidR="00182EED" w:rsidRPr="00067CE3" w:rsidRDefault="00182EED" w:rsidP="00067CE3">
      <w:pPr>
        <w:pStyle w:val="Paragraphedeliste"/>
        <w:numPr>
          <w:ilvl w:val="0"/>
          <w:numId w:val="2"/>
        </w:numPr>
        <w:rPr>
          <w:rFonts w:ascii="Bahnschrift" w:hAnsi="Bahnschrift"/>
        </w:rPr>
      </w:pPr>
      <w:r w:rsidRPr="00067CE3">
        <w:rPr>
          <w:rFonts w:ascii="Bahnschrift" w:hAnsi="Bahnschrift"/>
        </w:rPr>
        <w:t>Typologie de la clientèle</w:t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="00236CBD">
        <w:rPr>
          <w:rFonts w:ascii="Bahnschrift" w:hAnsi="Bahnschrift"/>
        </w:rPr>
        <w:t xml:space="preserve">                   </w:t>
      </w:r>
      <w:r w:rsidRPr="00067CE3">
        <w:rPr>
          <w:rFonts w:ascii="Bahnschrift" w:hAnsi="Bahnschrift"/>
        </w:rPr>
        <w:t>2</w:t>
      </w:r>
    </w:p>
    <w:p w:rsidR="00067CE3" w:rsidRDefault="00182EED" w:rsidP="00067CE3">
      <w:pPr>
        <w:pStyle w:val="Paragraphedeliste"/>
        <w:numPr>
          <w:ilvl w:val="0"/>
          <w:numId w:val="2"/>
        </w:numPr>
        <w:rPr>
          <w:rFonts w:ascii="Bahnschrift" w:hAnsi="Bahnschrift"/>
        </w:rPr>
      </w:pPr>
      <w:r w:rsidRPr="00067CE3">
        <w:rPr>
          <w:rFonts w:ascii="Bahnschrift" w:hAnsi="Bahnschrift"/>
        </w:rPr>
        <w:t>Techniques de marchandisage</w:t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  <w:t>2</w:t>
      </w:r>
    </w:p>
    <w:p w:rsidR="00067CE3" w:rsidRDefault="00067CE3" w:rsidP="00067CE3">
      <w:pPr>
        <w:pStyle w:val="Paragraphedeliste"/>
        <w:ind w:left="1065"/>
        <w:rPr>
          <w:rFonts w:ascii="Bahnschrift" w:hAnsi="Bahnschrift"/>
        </w:rPr>
      </w:pPr>
    </w:p>
    <w:p w:rsidR="00236CBD" w:rsidRDefault="00236CBD" w:rsidP="00067CE3">
      <w:pPr>
        <w:pStyle w:val="Paragraphedeliste"/>
        <w:ind w:left="1065"/>
        <w:rPr>
          <w:rFonts w:ascii="Bahnschrift" w:hAnsi="Bahnschrift"/>
          <w:b/>
          <w:sz w:val="24"/>
          <w:szCs w:val="24"/>
        </w:rPr>
      </w:pPr>
    </w:p>
    <w:p w:rsidR="00182EED" w:rsidRPr="00067CE3" w:rsidRDefault="00182EED" w:rsidP="00067CE3">
      <w:pPr>
        <w:pStyle w:val="Paragraphedeliste"/>
        <w:ind w:left="1065"/>
        <w:rPr>
          <w:rFonts w:ascii="Bahnschrift" w:hAnsi="Bahnschrift"/>
        </w:rPr>
      </w:pPr>
      <w:r w:rsidRPr="00067CE3">
        <w:rPr>
          <w:rFonts w:ascii="Bahnschrift" w:hAnsi="Bahnschrift"/>
          <w:b/>
          <w:sz w:val="24"/>
          <w:szCs w:val="24"/>
        </w:rPr>
        <w:t>Fiche produit</w:t>
      </w:r>
      <w:r w:rsidRPr="00067CE3">
        <w:rPr>
          <w:rFonts w:ascii="Bahnschrift" w:hAnsi="Bahnschrift"/>
        </w:rPr>
        <w:t xml:space="preserve"> </w:t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</w:r>
      <w:r w:rsidRPr="00067CE3">
        <w:rPr>
          <w:rFonts w:ascii="Bahnschrift" w:hAnsi="Bahnschrift"/>
        </w:rPr>
        <w:tab/>
        <w:t>3</w:t>
      </w:r>
    </w:p>
    <w:p w:rsidR="00236CBD" w:rsidRDefault="00067CE3" w:rsidP="00067CE3">
      <w:pPr>
        <w:rPr>
          <w:rFonts w:ascii="Bahnschrift" w:hAnsi="Bahnschrift"/>
        </w:rPr>
      </w:pPr>
      <w:r>
        <w:rPr>
          <w:rFonts w:ascii="Bahnschrift" w:hAnsi="Bahnschrift"/>
        </w:rPr>
        <w:t xml:space="preserve">                          </w:t>
      </w:r>
    </w:p>
    <w:p w:rsidR="00182EED" w:rsidRPr="00067CE3" w:rsidRDefault="00236CBD" w:rsidP="00067CE3">
      <w:pPr>
        <w:rPr>
          <w:rFonts w:ascii="Bahnschrift" w:hAnsi="Bahnschrift"/>
        </w:rPr>
      </w:pPr>
      <w:r>
        <w:rPr>
          <w:rFonts w:ascii="Bahnschrift" w:hAnsi="Bahnschrift"/>
        </w:rPr>
        <w:t xml:space="preserve">                         </w:t>
      </w:r>
      <w:r w:rsidR="00067CE3">
        <w:rPr>
          <w:rFonts w:ascii="Bahnschrift" w:hAnsi="Bahnschrift"/>
        </w:rPr>
        <w:t xml:space="preserve">  </w:t>
      </w:r>
      <w:r w:rsidR="00182EED" w:rsidRPr="00067CE3">
        <w:rPr>
          <w:rFonts w:ascii="Bahnschrift" w:hAnsi="Bahnschrift"/>
          <w:b/>
          <w:sz w:val="24"/>
          <w:szCs w:val="24"/>
        </w:rPr>
        <w:t xml:space="preserve">Fiche prestation </w:t>
      </w:r>
      <w:r w:rsidR="00182EED" w:rsidRPr="00067CE3">
        <w:rPr>
          <w:rFonts w:ascii="Bahnschrift" w:hAnsi="Bahnschrift"/>
          <w:b/>
          <w:sz w:val="24"/>
          <w:szCs w:val="24"/>
        </w:rPr>
        <w:tab/>
      </w:r>
      <w:r w:rsidR="00182EED" w:rsidRPr="00067CE3">
        <w:rPr>
          <w:rFonts w:ascii="Bahnschrift" w:hAnsi="Bahnschrift"/>
        </w:rPr>
        <w:tab/>
      </w:r>
      <w:r w:rsidR="00182EED" w:rsidRPr="00067CE3">
        <w:rPr>
          <w:rFonts w:ascii="Bahnschrift" w:hAnsi="Bahnschrift"/>
        </w:rPr>
        <w:tab/>
      </w:r>
      <w:r w:rsidR="00182EED" w:rsidRPr="00067CE3">
        <w:rPr>
          <w:rFonts w:ascii="Bahnschrift" w:hAnsi="Bahnschrift"/>
        </w:rPr>
        <w:tab/>
      </w:r>
      <w:r w:rsidR="00182EED" w:rsidRPr="00067CE3">
        <w:rPr>
          <w:rFonts w:ascii="Bahnschrift" w:hAnsi="Bahnschrift"/>
        </w:rPr>
        <w:tab/>
      </w:r>
      <w:r w:rsidR="00182EED" w:rsidRPr="00067CE3">
        <w:rPr>
          <w:rFonts w:ascii="Bahnschrift" w:hAnsi="Bahnschrift"/>
        </w:rPr>
        <w:tab/>
      </w:r>
      <w:r w:rsidR="00182EED" w:rsidRPr="00067CE3">
        <w:rPr>
          <w:rFonts w:ascii="Bahnschrift" w:hAnsi="Bahnschrift"/>
        </w:rPr>
        <w:tab/>
      </w:r>
      <w:r w:rsidR="00616E87">
        <w:rPr>
          <w:rFonts w:ascii="Bahnschrift" w:hAnsi="Bahnschrift"/>
        </w:rPr>
        <w:t>4</w:t>
      </w:r>
    </w:p>
    <w:p w:rsidR="00236CBD" w:rsidRDefault="00236CBD" w:rsidP="00236CBD">
      <w:pPr>
        <w:pStyle w:val="Paragraphedeliste"/>
        <w:rPr>
          <w:rFonts w:ascii="Bahnschrift" w:hAnsi="Bahnschrift"/>
        </w:rPr>
      </w:pPr>
    </w:p>
    <w:p w:rsidR="00182EED" w:rsidRPr="00236CBD" w:rsidRDefault="00182EED" w:rsidP="00236CBD">
      <w:pPr>
        <w:pStyle w:val="Paragraphedeliste"/>
        <w:numPr>
          <w:ilvl w:val="0"/>
          <w:numId w:val="8"/>
        </w:numPr>
        <w:rPr>
          <w:rFonts w:ascii="Bahnschrift" w:hAnsi="Bahnschrift"/>
        </w:rPr>
      </w:pPr>
      <w:r w:rsidRPr="00236CBD">
        <w:rPr>
          <w:rFonts w:ascii="Bahnschrift" w:hAnsi="Bahnschrift"/>
        </w:rPr>
        <w:t>Protocole de la prestation</w:t>
      </w:r>
      <w:r w:rsidRPr="00236CBD">
        <w:rPr>
          <w:rFonts w:ascii="Bahnschrift" w:hAnsi="Bahnschrift"/>
        </w:rPr>
        <w:tab/>
      </w:r>
      <w:r w:rsidRPr="00236CBD">
        <w:rPr>
          <w:rFonts w:ascii="Bahnschrift" w:hAnsi="Bahnschrift"/>
        </w:rPr>
        <w:tab/>
      </w:r>
      <w:r w:rsidRPr="00236CBD">
        <w:rPr>
          <w:rFonts w:ascii="Bahnschrift" w:hAnsi="Bahnschrift"/>
        </w:rPr>
        <w:tab/>
      </w:r>
      <w:r w:rsidRPr="00236CBD">
        <w:rPr>
          <w:rFonts w:ascii="Bahnschrift" w:hAnsi="Bahnschrift"/>
        </w:rPr>
        <w:tab/>
      </w:r>
      <w:r w:rsidR="00236CBD">
        <w:rPr>
          <w:rFonts w:ascii="Bahnschrift" w:hAnsi="Bahnschrift"/>
        </w:rPr>
        <w:t xml:space="preserve">                                      </w:t>
      </w:r>
      <w:r w:rsidR="00D843B6">
        <w:rPr>
          <w:rFonts w:ascii="Bahnschrift" w:hAnsi="Bahnschrift"/>
        </w:rPr>
        <w:t>4</w:t>
      </w:r>
    </w:p>
    <w:p w:rsidR="00182EED" w:rsidRDefault="00182EED" w:rsidP="00182EED"/>
    <w:p w:rsidR="00182EED" w:rsidRDefault="00182EED" w:rsidP="00182EED">
      <w:pPr>
        <w:pStyle w:val="Paragraphedeliste"/>
        <w:ind w:left="705"/>
      </w:pPr>
    </w:p>
    <w:p w:rsidR="00182EED" w:rsidRDefault="00182EED" w:rsidP="00CB1A42"/>
    <w:p w:rsidR="00182EED" w:rsidRDefault="00182EED">
      <w:r>
        <w:br w:type="page"/>
      </w:r>
    </w:p>
    <w:p w:rsidR="00723ED2" w:rsidRPr="00B24E20" w:rsidRDefault="004828CC" w:rsidP="00723ED2">
      <w:pPr>
        <w:jc w:val="center"/>
        <w:rPr>
          <w:rFonts w:ascii="Bahnschrift" w:hAnsi="Bahnschrift"/>
          <w:b/>
          <w:sz w:val="20"/>
          <w:szCs w:val="20"/>
          <w:u w:val="single"/>
        </w:rPr>
      </w:pPr>
      <w:r w:rsidRPr="00B24E20">
        <w:rPr>
          <w:rFonts w:ascii="Bahnschrift" w:hAnsi="Bahnschrift"/>
          <w:b/>
          <w:noProof/>
          <w:color w:val="FF6699"/>
          <w:sz w:val="20"/>
          <w:szCs w:val="20"/>
          <w:u w:val="single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9650" cy="100965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ite beauté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1A42" w:rsidRPr="00AF1F90" w:rsidRDefault="00723ED2" w:rsidP="003C41F2">
      <w:pPr>
        <w:tabs>
          <w:tab w:val="left" w:pos="1455"/>
        </w:tabs>
        <w:jc w:val="center"/>
        <w:rPr>
          <w:rFonts w:ascii="Bahnschrift" w:hAnsi="Bahnschrift"/>
          <w:b/>
          <w:caps/>
          <w:sz w:val="28"/>
          <w:szCs w:val="28"/>
        </w:rPr>
      </w:pPr>
      <w:r w:rsidRPr="00AF1F90">
        <w:rPr>
          <w:rFonts w:ascii="Bahnschrift" w:hAnsi="Bahnschrift"/>
          <w:b/>
          <w:caps/>
          <w:color w:val="FF6699"/>
          <w:sz w:val="28"/>
          <w:szCs w:val="28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Fiche commerciale</w:t>
      </w:r>
    </w:p>
    <w:p w:rsidR="003C41F2" w:rsidRPr="00B24E20" w:rsidRDefault="003C41F2" w:rsidP="003C41F2">
      <w:pPr>
        <w:tabs>
          <w:tab w:val="left" w:pos="1455"/>
        </w:tabs>
        <w:jc w:val="center"/>
        <w:rPr>
          <w:rFonts w:ascii="Bahnschrift" w:hAnsi="Bahnschrift"/>
          <w:b/>
          <w:sz w:val="20"/>
          <w:szCs w:val="20"/>
        </w:rPr>
      </w:pPr>
    </w:p>
    <w:p w:rsidR="003C41F2" w:rsidRPr="00912B47" w:rsidRDefault="003C41F2" w:rsidP="003C41F2">
      <w:pPr>
        <w:tabs>
          <w:tab w:val="left" w:pos="1455"/>
        </w:tabs>
        <w:jc w:val="center"/>
        <w:rPr>
          <w:rFonts w:ascii="Bahnschrift" w:hAnsi="Bahnschrift"/>
          <w:b/>
        </w:rPr>
      </w:pPr>
    </w:p>
    <w:p w:rsidR="000F6446" w:rsidRPr="00447A24" w:rsidRDefault="00723ED2" w:rsidP="00912B47">
      <w:pPr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tabs>
          <w:tab w:val="left" w:pos="1455"/>
        </w:tabs>
        <w:jc w:val="center"/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447A24"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Identification de l’entreprise</w:t>
      </w:r>
    </w:p>
    <w:tbl>
      <w:tblPr>
        <w:tblStyle w:val="Grilledutableau"/>
        <w:tblW w:w="10348" w:type="dxa"/>
        <w:tblInd w:w="-714" w:type="dxa"/>
        <w:tblLook w:val="04A0" w:firstRow="1" w:lastRow="0" w:firstColumn="1" w:lastColumn="0" w:noHBand="0" w:noVBand="1"/>
      </w:tblPr>
      <w:tblGrid>
        <w:gridCol w:w="5505"/>
        <w:gridCol w:w="4843"/>
      </w:tblGrid>
      <w:tr w:rsidR="00F86D37" w:rsidRPr="00B24E20" w:rsidTr="0085710F">
        <w:trPr>
          <w:trHeight w:val="76"/>
        </w:trPr>
        <w:tc>
          <w:tcPr>
            <w:tcW w:w="5505" w:type="dxa"/>
            <w:shd w:val="clear" w:color="auto" w:fill="FF9BFF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Identification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proofErr w:type="spellStart"/>
            <w:r w:rsidRPr="00B24E20">
              <w:rPr>
                <w:rFonts w:ascii="Bahnschrift" w:hAnsi="Bahnschrift"/>
                <w:b/>
                <w:sz w:val="20"/>
                <w:szCs w:val="20"/>
              </w:rPr>
              <w:t>Elitebeauté</w:t>
            </w:r>
            <w:proofErr w:type="spellEnd"/>
          </w:p>
        </w:tc>
      </w:tr>
      <w:tr w:rsidR="000F6446" w:rsidRPr="00B24E20" w:rsidTr="00742F24">
        <w:trPr>
          <w:trHeight w:val="76"/>
        </w:trPr>
        <w:tc>
          <w:tcPr>
            <w:tcW w:w="5505" w:type="dxa"/>
            <w:shd w:val="clear" w:color="auto" w:fill="CC0099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Secteur d’activit</w:t>
            </w:r>
            <w:r w:rsidRPr="00B24E20">
              <w:rPr>
                <w:rFonts w:ascii="Bahnschrift" w:hAnsi="Bahnschrift" w:cs="Calibri"/>
                <w:b/>
                <w:sz w:val="20"/>
                <w:szCs w:val="20"/>
              </w:rPr>
              <w:t xml:space="preserve">é                               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 w:cs="Calibri"/>
                <w:b/>
                <w:sz w:val="20"/>
                <w:szCs w:val="20"/>
              </w:rPr>
              <w:t>Soin esthétique et corporel</w:t>
            </w:r>
          </w:p>
        </w:tc>
      </w:tr>
      <w:tr w:rsidR="0085710F" w:rsidRPr="00B24E20" w:rsidTr="0085710F">
        <w:trPr>
          <w:trHeight w:val="155"/>
        </w:trPr>
        <w:tc>
          <w:tcPr>
            <w:tcW w:w="5505" w:type="dxa"/>
            <w:shd w:val="clear" w:color="auto" w:fill="FF9BFF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Siège </w:t>
            </w:r>
            <w:r w:rsidRPr="0085710F">
              <w:rPr>
                <w:rFonts w:ascii="Bahnschrift" w:hAnsi="Bahnschrift"/>
                <w:b/>
                <w:sz w:val="20"/>
                <w:szCs w:val="20"/>
                <w:shd w:val="clear" w:color="auto" w:fill="FF9BFF"/>
              </w:rPr>
              <w:t xml:space="preserve">social                                            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0F6446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34 rue Jemmapes 57100 Thionville</w:t>
            </w:r>
          </w:p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</w:p>
        </w:tc>
      </w:tr>
      <w:tr w:rsidR="00742F24" w:rsidRPr="00B24E20" w:rsidTr="00742F24">
        <w:trPr>
          <w:trHeight w:val="76"/>
        </w:trPr>
        <w:tc>
          <w:tcPr>
            <w:tcW w:w="5505" w:type="dxa"/>
            <w:shd w:val="clear" w:color="auto" w:fill="CC0099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Date de création de la société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03/05/2002</w:t>
            </w:r>
          </w:p>
        </w:tc>
      </w:tr>
      <w:tr w:rsidR="0085710F" w:rsidRPr="00B24E20" w:rsidTr="0085710F">
        <w:trPr>
          <w:trHeight w:val="76"/>
        </w:trPr>
        <w:tc>
          <w:tcPr>
            <w:tcW w:w="5505" w:type="dxa"/>
            <w:shd w:val="clear" w:color="auto" w:fill="FF9BFF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Site internet                                           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97262D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hyperlink r:id="rId10" w:history="1">
              <w:r w:rsidR="000F6446" w:rsidRPr="00B24E20">
                <w:rPr>
                  <w:rStyle w:val="Lienhypertexte"/>
                  <w:rFonts w:ascii="Bahnschrift" w:hAnsi="Bahnschrift"/>
                  <w:b/>
                  <w:color w:val="auto"/>
                  <w:sz w:val="20"/>
                  <w:szCs w:val="20"/>
                </w:rPr>
                <w:t>www.elitebeaute.fr</w:t>
              </w:r>
            </w:hyperlink>
          </w:p>
        </w:tc>
      </w:tr>
      <w:tr w:rsidR="00742F24" w:rsidRPr="00B24E20" w:rsidTr="00742F24">
        <w:trPr>
          <w:trHeight w:val="73"/>
        </w:trPr>
        <w:tc>
          <w:tcPr>
            <w:tcW w:w="5505" w:type="dxa"/>
            <w:shd w:val="clear" w:color="auto" w:fill="CC0099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Numéro de Siret                                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441938766800013</w:t>
            </w:r>
          </w:p>
        </w:tc>
      </w:tr>
      <w:tr w:rsidR="0085710F" w:rsidRPr="00B24E20" w:rsidTr="0085710F">
        <w:trPr>
          <w:trHeight w:val="76"/>
        </w:trPr>
        <w:tc>
          <w:tcPr>
            <w:tcW w:w="5505" w:type="dxa"/>
            <w:shd w:val="clear" w:color="auto" w:fill="FF9BFF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Forme juridique et commerciale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SRL (société à responsabilité limitée)</w:t>
            </w:r>
          </w:p>
        </w:tc>
      </w:tr>
      <w:tr w:rsidR="00833419" w:rsidRPr="00B24E20" w:rsidTr="00742F24">
        <w:trPr>
          <w:trHeight w:val="76"/>
        </w:trPr>
        <w:tc>
          <w:tcPr>
            <w:tcW w:w="5505" w:type="dxa"/>
            <w:shd w:val="clear" w:color="auto" w:fill="CC0099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Adresse du point de vente        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34 rue Jemmapes 57100 Thionville</w:t>
            </w:r>
          </w:p>
        </w:tc>
      </w:tr>
      <w:tr w:rsidR="0085710F" w:rsidRPr="00B24E20" w:rsidTr="0085710F">
        <w:trPr>
          <w:trHeight w:val="76"/>
        </w:trPr>
        <w:tc>
          <w:tcPr>
            <w:tcW w:w="5505" w:type="dxa"/>
            <w:shd w:val="clear" w:color="auto" w:fill="FF9BFF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Téléphone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03.82.54.39.18</w:t>
            </w:r>
          </w:p>
        </w:tc>
      </w:tr>
      <w:tr w:rsidR="000F6446" w:rsidRPr="00B24E20" w:rsidTr="00742F24">
        <w:trPr>
          <w:trHeight w:val="76"/>
        </w:trPr>
        <w:tc>
          <w:tcPr>
            <w:tcW w:w="5505" w:type="dxa"/>
            <w:shd w:val="clear" w:color="auto" w:fill="CC0099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Lieu d’implantation                        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Au centre-ville</w:t>
            </w:r>
          </w:p>
        </w:tc>
      </w:tr>
      <w:tr w:rsidR="000F6446" w:rsidRPr="00B24E20" w:rsidTr="0085710F">
        <w:trPr>
          <w:trHeight w:val="1119"/>
        </w:trPr>
        <w:tc>
          <w:tcPr>
            <w:tcW w:w="5505" w:type="dxa"/>
            <w:shd w:val="clear" w:color="auto" w:fill="FF9BFF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Horaires d’ouverture                       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B24E20" w:rsidRDefault="000F6446" w:rsidP="000F6446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Lundi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 Ferm</w:t>
            </w:r>
            <w:r w:rsidR="00B24E20">
              <w:rPr>
                <w:rFonts w:ascii="Bahnschrift" w:hAnsi="Bahnschrift"/>
                <w:b/>
                <w:sz w:val="20"/>
                <w:szCs w:val="20"/>
              </w:rPr>
              <w:t>é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                                                                              Mardi/Mercredi/Vendredi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 9h-19h</w:t>
            </w:r>
          </w:p>
          <w:p w:rsidR="00B24E20" w:rsidRDefault="000F6446" w:rsidP="000F6446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>Jeudi</w:t>
            </w:r>
            <w:proofErr w:type="spellEnd"/>
            <w:r w:rsidRPr="00B24E20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>:</w:t>
            </w:r>
            <w:proofErr w:type="gramEnd"/>
            <w:r w:rsidRP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 xml:space="preserve"> 9h-</w:t>
            </w:r>
            <w:r w:rsidR="00B24E20" w:rsidRP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 xml:space="preserve">14h </w:t>
            </w:r>
            <w:r w:rsidRP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 xml:space="preserve">   </w:t>
            </w:r>
            <w:r w:rsid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</w:t>
            </w:r>
            <w:r w:rsidRP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>Samedi</w:t>
            </w:r>
            <w:r w:rsidRPr="00B24E20">
              <w:rPr>
                <w:rFonts w:ascii="Calibri" w:hAnsi="Calibri" w:cs="Calibri"/>
                <w:b/>
                <w:sz w:val="20"/>
                <w:szCs w:val="20"/>
                <w:lang w:val="en-US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  <w:lang w:val="en-US"/>
              </w:rPr>
              <w:t>: 9h-18h</w:t>
            </w:r>
          </w:p>
          <w:p w:rsidR="000F6446" w:rsidRPr="00B24E20" w:rsidRDefault="000F6446" w:rsidP="000F6446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  <w:lang w:val="en-US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Dimanche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 Fermé</w:t>
            </w:r>
          </w:p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</w:p>
        </w:tc>
      </w:tr>
      <w:tr w:rsidR="0085710F" w:rsidRPr="00B24E20" w:rsidTr="00742F24">
        <w:trPr>
          <w:trHeight w:val="76"/>
        </w:trPr>
        <w:tc>
          <w:tcPr>
            <w:tcW w:w="5505" w:type="dxa"/>
            <w:shd w:val="clear" w:color="auto" w:fill="CC0099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Dimension du point de vente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:                                       </w:t>
            </w:r>
          </w:p>
        </w:tc>
        <w:tc>
          <w:tcPr>
            <w:tcW w:w="4843" w:type="dxa"/>
            <w:shd w:val="clear" w:color="auto" w:fill="FFFFFF" w:themeFill="background1"/>
          </w:tcPr>
          <w:p w:rsidR="000F6446" w:rsidRPr="00B24E20" w:rsidRDefault="000F6446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Environ 55m²</w:t>
            </w:r>
          </w:p>
        </w:tc>
      </w:tr>
      <w:tr w:rsidR="0085710F" w:rsidRPr="00B24E20" w:rsidTr="0085710F">
        <w:trPr>
          <w:trHeight w:val="76"/>
        </w:trPr>
        <w:tc>
          <w:tcPr>
            <w:tcW w:w="5505" w:type="dxa"/>
            <w:shd w:val="clear" w:color="auto" w:fill="FF9BFF"/>
          </w:tcPr>
          <w:p w:rsidR="0085710F" w:rsidRPr="00B24E20" w:rsidRDefault="0085710F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Nom de la responsable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843" w:type="dxa"/>
            <w:shd w:val="clear" w:color="auto" w:fill="FFFFFF" w:themeFill="background1"/>
          </w:tcPr>
          <w:p w:rsidR="0085710F" w:rsidRPr="00B24E20" w:rsidRDefault="0085710F" w:rsidP="00723ED2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Cima Evelyne</w:t>
            </w:r>
          </w:p>
        </w:tc>
      </w:tr>
    </w:tbl>
    <w:p w:rsidR="0085710F" w:rsidRDefault="0085710F" w:rsidP="0085710F">
      <w:pPr>
        <w:tabs>
          <w:tab w:val="left" w:pos="405"/>
          <w:tab w:val="left" w:pos="1455"/>
        </w:tabs>
        <w:jc w:val="center"/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:rsidR="0085710F" w:rsidRPr="00447A24" w:rsidRDefault="0085710F" w:rsidP="0085710F">
      <w:pPr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tabs>
          <w:tab w:val="left" w:pos="405"/>
          <w:tab w:val="left" w:pos="1455"/>
        </w:tabs>
        <w:jc w:val="center"/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447A24"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Organigramme de l’entreprise</w:t>
      </w:r>
    </w:p>
    <w:tbl>
      <w:tblPr>
        <w:tblW w:w="0" w:type="auto"/>
        <w:tblInd w:w="1970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0"/>
      </w:tblGrid>
      <w:tr w:rsidR="007E776D" w:rsidRPr="00912B47" w:rsidTr="00C63CE9">
        <w:trPr>
          <w:trHeight w:val="531"/>
        </w:trPr>
        <w:tc>
          <w:tcPr>
            <w:tcW w:w="6100" w:type="dxa"/>
            <w:shd w:val="clear" w:color="auto" w:fill="CC0099"/>
          </w:tcPr>
          <w:p w:rsidR="007E776D" w:rsidRPr="00912B47" w:rsidRDefault="00447A24" w:rsidP="00447A24">
            <w:pPr>
              <w:tabs>
                <w:tab w:val="left" w:pos="405"/>
                <w:tab w:val="left" w:pos="1455"/>
              </w:tabs>
              <w:rPr>
                <w:rFonts w:ascii="Bahnschrift" w:hAnsi="Bahnschrift" w:cstheme="minorHAnsi"/>
                <w:b/>
                <w:sz w:val="20"/>
                <w:szCs w:val="20"/>
              </w:rPr>
            </w:pPr>
            <w:r>
              <w:rPr>
                <w:rFonts w:ascii="Bahnschrift" w:hAnsi="Bahnschrift" w:cstheme="minorHAnsi"/>
                <w:b/>
                <w:sz w:val="20"/>
                <w:szCs w:val="20"/>
              </w:rPr>
              <w:t xml:space="preserve">                                                                  </w:t>
            </w:r>
            <w:r w:rsidR="007E776D" w:rsidRPr="00912B47">
              <w:rPr>
                <w:rFonts w:ascii="Bahnschrift" w:hAnsi="Bahnschrift" w:cstheme="minorHAnsi"/>
                <w:b/>
                <w:sz w:val="20"/>
                <w:szCs w:val="20"/>
              </w:rPr>
              <w:t>Cima Evelyne</w:t>
            </w:r>
          </w:p>
          <w:p w:rsidR="007E776D" w:rsidRPr="00912B47" w:rsidRDefault="007E776D" w:rsidP="00447A24">
            <w:pPr>
              <w:tabs>
                <w:tab w:val="left" w:pos="405"/>
                <w:tab w:val="left" w:pos="1455"/>
              </w:tabs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 w:cstheme="minorHAnsi"/>
                <w:b/>
                <w:sz w:val="20"/>
                <w:szCs w:val="20"/>
              </w:rPr>
              <w:t>Esthéticienne, Gérante et Fondatrice</w:t>
            </w:r>
          </w:p>
        </w:tc>
      </w:tr>
    </w:tbl>
    <w:p w:rsidR="007E776D" w:rsidRPr="00912B47" w:rsidRDefault="007E776D" w:rsidP="00AF4C7A">
      <w:pPr>
        <w:tabs>
          <w:tab w:val="left" w:pos="405"/>
          <w:tab w:val="left" w:pos="1455"/>
        </w:tabs>
        <w:jc w:val="center"/>
        <w:rPr>
          <w:rFonts w:ascii="Bahnschrift" w:hAnsi="Bahnschrift"/>
          <w:b/>
          <w:sz w:val="20"/>
          <w:szCs w:val="20"/>
        </w:rPr>
      </w:pPr>
    </w:p>
    <w:tbl>
      <w:tblPr>
        <w:tblpPr w:leftFromText="141" w:rightFromText="141" w:vertAnchor="text" w:tblpX="963" w:tblpY="1"/>
        <w:tblOverlap w:val="never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425"/>
        <w:gridCol w:w="3685"/>
      </w:tblGrid>
      <w:tr w:rsidR="00F86D37" w:rsidRPr="00912B47" w:rsidTr="00C63CE9">
        <w:trPr>
          <w:trHeight w:val="50"/>
        </w:trPr>
        <w:tc>
          <w:tcPr>
            <w:tcW w:w="381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99FF"/>
          </w:tcPr>
          <w:p w:rsidR="007E776D" w:rsidRPr="00912B47" w:rsidRDefault="00AF4C7A" w:rsidP="00AF4C7A">
            <w:pPr>
              <w:tabs>
                <w:tab w:val="left" w:pos="405"/>
                <w:tab w:val="left" w:pos="1455"/>
              </w:tabs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>Amanda</w:t>
            </w:r>
            <w:r w:rsidR="005972E6">
              <w:rPr>
                <w:rFonts w:ascii="Bahnschrift" w:hAnsi="Bahnschrift"/>
                <w:b/>
                <w:sz w:val="20"/>
                <w:szCs w:val="20"/>
              </w:rPr>
              <w:t xml:space="preserve"> </w:t>
            </w:r>
            <w:proofErr w:type="spellStart"/>
            <w:r w:rsidR="005972E6">
              <w:rPr>
                <w:rFonts w:ascii="Bahnschrift" w:hAnsi="Bahnschrift"/>
                <w:b/>
                <w:sz w:val="20"/>
                <w:szCs w:val="20"/>
              </w:rPr>
              <w:t>Anormy</w:t>
            </w:r>
            <w:proofErr w:type="spellEnd"/>
          </w:p>
          <w:p w:rsidR="00AF4C7A" w:rsidRPr="00912B47" w:rsidRDefault="00AF4C7A" w:rsidP="00AF4C7A">
            <w:pPr>
              <w:tabs>
                <w:tab w:val="left" w:pos="405"/>
                <w:tab w:val="left" w:pos="1455"/>
              </w:tabs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>Esthéticienne</w:t>
            </w:r>
          </w:p>
        </w:tc>
        <w:tc>
          <w:tcPr>
            <w:tcW w:w="425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  <w:shd w:val="clear" w:color="auto" w:fill="auto"/>
          </w:tcPr>
          <w:p w:rsidR="00AF4C7A" w:rsidRPr="00912B47" w:rsidRDefault="00AF4C7A" w:rsidP="00AF4C7A">
            <w:pPr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99FF"/>
          </w:tcPr>
          <w:p w:rsidR="00AF4C7A" w:rsidRPr="00912B47" w:rsidRDefault="00AF4C7A" w:rsidP="00AF4C7A">
            <w:pPr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>Eve</w:t>
            </w:r>
            <w:r w:rsidR="005972E6">
              <w:rPr>
                <w:rFonts w:ascii="Bahnschrift" w:hAnsi="Bahnschrift"/>
                <w:b/>
                <w:sz w:val="20"/>
                <w:szCs w:val="20"/>
              </w:rPr>
              <w:t xml:space="preserve"> Cardon</w:t>
            </w:r>
          </w:p>
          <w:p w:rsidR="00AF4C7A" w:rsidRPr="00912B47" w:rsidRDefault="00AF4C7A" w:rsidP="00AF4C7A">
            <w:pPr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>Esthéticienne</w:t>
            </w:r>
            <w:r w:rsidR="005972E6">
              <w:rPr>
                <w:rFonts w:ascii="Bahnschrift" w:hAnsi="Bahnschrift"/>
                <w:b/>
                <w:sz w:val="20"/>
                <w:szCs w:val="20"/>
              </w:rPr>
              <w:t>/Maquilleuse</w:t>
            </w:r>
          </w:p>
        </w:tc>
      </w:tr>
    </w:tbl>
    <w:p w:rsidR="00AF4C7A" w:rsidRPr="00912B47" w:rsidRDefault="00AF4C7A" w:rsidP="00912B47">
      <w:pPr>
        <w:tabs>
          <w:tab w:val="left" w:pos="405"/>
          <w:tab w:val="left" w:pos="1455"/>
        </w:tabs>
        <w:rPr>
          <w:rFonts w:ascii="Bahnschrift" w:hAnsi="Bahnschrift"/>
          <w:b/>
          <w:sz w:val="20"/>
          <w:szCs w:val="20"/>
        </w:rPr>
      </w:pPr>
      <w:r w:rsidRPr="00912B47">
        <w:rPr>
          <w:rFonts w:ascii="Bahnschrift" w:hAnsi="Bahnschrift"/>
          <w:b/>
          <w:sz w:val="20"/>
          <w:szCs w:val="20"/>
        </w:rPr>
        <w:br w:type="textWrapping" w:clear="all"/>
      </w:r>
    </w:p>
    <w:tbl>
      <w:tblPr>
        <w:tblW w:w="0" w:type="auto"/>
        <w:tblInd w:w="3671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</w:tblGrid>
      <w:tr w:rsidR="00AF4C7A" w:rsidRPr="00912B47" w:rsidTr="00C63CE9">
        <w:trPr>
          <w:trHeight w:val="909"/>
        </w:trPr>
        <w:tc>
          <w:tcPr>
            <w:tcW w:w="31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CCFF"/>
          </w:tcPr>
          <w:p w:rsidR="00AF4C7A" w:rsidRPr="00912B47" w:rsidRDefault="00AF4C7A" w:rsidP="00AF4C7A">
            <w:pPr>
              <w:tabs>
                <w:tab w:val="left" w:pos="405"/>
                <w:tab w:val="left" w:pos="1455"/>
              </w:tabs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>Caron Cindy</w:t>
            </w:r>
          </w:p>
          <w:p w:rsidR="00AF4C7A" w:rsidRPr="00912B47" w:rsidRDefault="00AF4C7A" w:rsidP="00AF4C7A">
            <w:pPr>
              <w:tabs>
                <w:tab w:val="left" w:pos="405"/>
                <w:tab w:val="left" w:pos="1455"/>
              </w:tabs>
              <w:jc w:val="center"/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>Stagiaire</w:t>
            </w:r>
          </w:p>
        </w:tc>
      </w:tr>
    </w:tbl>
    <w:p w:rsidR="007E776D" w:rsidRPr="00B24E20" w:rsidRDefault="007E776D" w:rsidP="007E776D">
      <w:pPr>
        <w:tabs>
          <w:tab w:val="left" w:pos="405"/>
          <w:tab w:val="left" w:pos="1455"/>
        </w:tabs>
        <w:jc w:val="center"/>
        <w:rPr>
          <w:rFonts w:ascii="Bahnschrift" w:hAnsi="Bahnschrift"/>
          <w:b/>
          <w:sz w:val="20"/>
          <w:szCs w:val="20"/>
        </w:rPr>
      </w:pPr>
    </w:p>
    <w:p w:rsidR="0072603F" w:rsidRPr="00912B47" w:rsidRDefault="0072603F" w:rsidP="00912B47">
      <w:pPr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tabs>
          <w:tab w:val="left" w:pos="405"/>
          <w:tab w:val="left" w:pos="1455"/>
        </w:tabs>
        <w:jc w:val="center"/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912B47"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Environnement commercial</w:t>
      </w:r>
    </w:p>
    <w:tbl>
      <w:tblPr>
        <w:tblW w:w="9315" w:type="dxa"/>
        <w:tblInd w:w="9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29"/>
        <w:gridCol w:w="7286"/>
      </w:tblGrid>
      <w:tr w:rsidR="00912B47" w:rsidTr="00BE2AB8">
        <w:trPr>
          <w:trHeight w:val="420"/>
        </w:trPr>
        <w:tc>
          <w:tcPr>
            <w:tcW w:w="2029" w:type="dxa"/>
            <w:shd w:val="clear" w:color="auto" w:fill="FF9BFF"/>
          </w:tcPr>
          <w:p w:rsidR="00912B47" w:rsidRDefault="00912B47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>Zone de chalandise :</w:t>
            </w:r>
          </w:p>
        </w:tc>
        <w:tc>
          <w:tcPr>
            <w:tcW w:w="7286" w:type="dxa"/>
            <w:shd w:val="clear" w:color="auto" w:fill="FFFFFF" w:themeFill="background1"/>
          </w:tcPr>
          <w:p w:rsidR="00912B47" w:rsidRDefault="00BE2AB8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Situé dans une rue du centre-ville</w:t>
            </w:r>
            <w:bookmarkStart w:id="0" w:name="_GoBack"/>
            <w:bookmarkEnd w:id="0"/>
            <w:r>
              <w:rPr>
                <w:rFonts w:ascii="Bahnschrift" w:hAnsi="Bahnschrift"/>
                <w:b/>
                <w:sz w:val="20"/>
                <w:szCs w:val="20"/>
              </w:rPr>
              <w:t xml:space="preserve"> très passante à proximité de nombreuse place de parking gratuite.</w:t>
            </w:r>
          </w:p>
        </w:tc>
      </w:tr>
      <w:tr w:rsidR="00912B47" w:rsidTr="00BE2AB8">
        <w:trPr>
          <w:trHeight w:val="420"/>
        </w:trPr>
        <w:tc>
          <w:tcPr>
            <w:tcW w:w="2029" w:type="dxa"/>
            <w:shd w:val="clear" w:color="auto" w:fill="CC0099"/>
          </w:tcPr>
          <w:p w:rsidR="00912B47" w:rsidRDefault="00912B47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lastRenderedPageBreak/>
              <w:t>Concurrences :</w:t>
            </w:r>
          </w:p>
        </w:tc>
        <w:tc>
          <w:tcPr>
            <w:tcW w:w="7286" w:type="dxa"/>
            <w:shd w:val="clear" w:color="auto" w:fill="FFFFFF" w:themeFill="background1"/>
          </w:tcPr>
          <w:p w:rsidR="00912B47" w:rsidRDefault="00912B47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912B47">
              <w:rPr>
                <w:rFonts w:ascii="Bahnschrift" w:hAnsi="Bahnschrift"/>
                <w:b/>
                <w:sz w:val="20"/>
                <w:szCs w:val="20"/>
              </w:rPr>
              <w:t xml:space="preserve">Institut Valérie, Val beauté, Divine idylle, L’instant beauté, </w:t>
            </w:r>
            <w:proofErr w:type="spellStart"/>
            <w:r w:rsidRPr="00912B47">
              <w:rPr>
                <w:rFonts w:ascii="Bahnschrift" w:hAnsi="Bahnschrift"/>
                <w:b/>
                <w:sz w:val="20"/>
                <w:szCs w:val="20"/>
              </w:rPr>
              <w:t>Mabella</w:t>
            </w:r>
            <w:proofErr w:type="spellEnd"/>
            <w:r w:rsidRPr="00912B47">
              <w:rPr>
                <w:rFonts w:ascii="Bahnschrift" w:hAnsi="Bahnschrift"/>
                <w:b/>
                <w:sz w:val="20"/>
                <w:szCs w:val="20"/>
              </w:rPr>
              <w:t xml:space="preserve">, Vanessa beauty shop, </w:t>
            </w:r>
            <w:proofErr w:type="spellStart"/>
            <w:r w:rsidRPr="00912B47">
              <w:rPr>
                <w:rFonts w:ascii="Bahnschrift" w:hAnsi="Bahnschrift"/>
                <w:b/>
                <w:sz w:val="20"/>
                <w:szCs w:val="20"/>
              </w:rPr>
              <w:t>Dépil</w:t>
            </w:r>
            <w:proofErr w:type="spellEnd"/>
            <w:r w:rsidRPr="00912B47">
              <w:rPr>
                <w:rFonts w:ascii="Bahnschrift" w:hAnsi="Bahnschrift"/>
                <w:b/>
                <w:sz w:val="20"/>
                <w:szCs w:val="20"/>
              </w:rPr>
              <w:t xml:space="preserve"> tech Thionville, La beauté en L, le grain 2 beauté, Passage bleu </w:t>
            </w:r>
          </w:p>
        </w:tc>
      </w:tr>
    </w:tbl>
    <w:p w:rsidR="0072603F" w:rsidRPr="00F86D37" w:rsidRDefault="0072603F" w:rsidP="00F86D37">
      <w:pPr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tabs>
          <w:tab w:val="left" w:pos="405"/>
          <w:tab w:val="left" w:pos="1455"/>
        </w:tabs>
        <w:jc w:val="center"/>
        <w:rPr>
          <w:rFonts w:ascii="Bahnschrift" w:hAnsi="Bahnschrift"/>
          <w:b/>
          <w:color w:val="FF6699"/>
          <w:sz w:val="24"/>
          <w:szCs w:val="24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912B47">
        <w:rPr>
          <w:rFonts w:ascii="Bahnschrift" w:hAnsi="Bahnschrift"/>
          <w:b/>
          <w:color w:val="FF6699"/>
          <w:sz w:val="24"/>
          <w:szCs w:val="24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Identification des produits</w:t>
      </w:r>
    </w:p>
    <w:tbl>
      <w:tblPr>
        <w:tblW w:w="9327" w:type="dxa"/>
        <w:tblInd w:w="2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3"/>
        <w:gridCol w:w="4664"/>
      </w:tblGrid>
      <w:tr w:rsidR="0072603F" w:rsidRPr="00B24E20" w:rsidTr="00447A24">
        <w:trPr>
          <w:trHeight w:val="356"/>
        </w:trPr>
        <w:tc>
          <w:tcPr>
            <w:tcW w:w="4663" w:type="dxa"/>
            <w:shd w:val="clear" w:color="auto" w:fill="FF9BFF"/>
          </w:tcPr>
          <w:p w:rsidR="0072603F" w:rsidRPr="00B24E20" w:rsidRDefault="0072603F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Circuit de distribution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664" w:type="dxa"/>
          </w:tcPr>
          <w:p w:rsidR="0072603F" w:rsidRPr="00B24E20" w:rsidRDefault="0072603F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Direct et </w:t>
            </w:r>
            <w:proofErr w:type="spellStart"/>
            <w:r w:rsidRPr="00B24E20">
              <w:rPr>
                <w:rFonts w:ascii="Bahnschrift" w:hAnsi="Bahnschrift"/>
                <w:b/>
                <w:sz w:val="20"/>
                <w:szCs w:val="20"/>
              </w:rPr>
              <w:t>selective</w:t>
            </w:r>
            <w:proofErr w:type="spellEnd"/>
          </w:p>
        </w:tc>
      </w:tr>
      <w:tr w:rsidR="0072603F" w:rsidRPr="00B24E20" w:rsidTr="00742F24">
        <w:trPr>
          <w:trHeight w:val="356"/>
        </w:trPr>
        <w:tc>
          <w:tcPr>
            <w:tcW w:w="4663" w:type="dxa"/>
            <w:shd w:val="clear" w:color="auto" w:fill="CC0099"/>
          </w:tcPr>
          <w:p w:rsidR="0072603F" w:rsidRPr="00B24E20" w:rsidRDefault="0072603F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Gammes de produits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664" w:type="dxa"/>
          </w:tcPr>
          <w:p w:rsidR="0072603F" w:rsidRPr="00B24E20" w:rsidRDefault="0072603F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Soin du visage, corps, maquillage, manucure.</w:t>
            </w:r>
          </w:p>
        </w:tc>
      </w:tr>
      <w:tr w:rsidR="0072603F" w:rsidRPr="00B24E20" w:rsidTr="00531FD6">
        <w:trPr>
          <w:trHeight w:val="356"/>
        </w:trPr>
        <w:tc>
          <w:tcPr>
            <w:tcW w:w="4663" w:type="dxa"/>
            <w:shd w:val="clear" w:color="auto" w:fill="FF99FF"/>
          </w:tcPr>
          <w:p w:rsidR="0072603F" w:rsidRPr="00B24E20" w:rsidRDefault="0072603F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Prix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664" w:type="dxa"/>
          </w:tcPr>
          <w:p w:rsidR="0072603F" w:rsidRPr="00B24E20" w:rsidRDefault="0072603F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Produit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: 11.50€ </w:t>
            </w:r>
            <w:r w:rsidR="00D16579" w:rsidRPr="00B24E20">
              <w:rPr>
                <w:rFonts w:ascii="Bahnschrift" w:hAnsi="Bahnschrift"/>
                <w:b/>
                <w:sz w:val="20"/>
                <w:szCs w:val="20"/>
              </w:rPr>
              <w:t>à 68€</w:t>
            </w:r>
          </w:p>
          <w:p w:rsidR="00D16579" w:rsidRPr="00B24E20" w:rsidRDefault="00D16579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Prestation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: 6€ à 490€ </w:t>
            </w:r>
          </w:p>
        </w:tc>
      </w:tr>
      <w:tr w:rsidR="0072603F" w:rsidRPr="00B24E20" w:rsidTr="00742F24">
        <w:trPr>
          <w:trHeight w:val="356"/>
        </w:trPr>
        <w:tc>
          <w:tcPr>
            <w:tcW w:w="4663" w:type="dxa"/>
            <w:shd w:val="clear" w:color="auto" w:fill="CC0099"/>
          </w:tcPr>
          <w:p w:rsidR="0072603F" w:rsidRPr="00B24E20" w:rsidRDefault="00D16579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Marques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664" w:type="dxa"/>
          </w:tcPr>
          <w:p w:rsidR="0072603F" w:rsidRPr="00B24E20" w:rsidRDefault="00D16579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Payot, </w:t>
            </w:r>
            <w:proofErr w:type="spellStart"/>
            <w:r w:rsidRPr="00B24E20">
              <w:rPr>
                <w:rFonts w:ascii="Bahnschrift" w:hAnsi="Bahnschrift"/>
                <w:b/>
                <w:sz w:val="20"/>
                <w:szCs w:val="20"/>
              </w:rPr>
              <w:t>Puppa</w:t>
            </w:r>
            <w:proofErr w:type="spellEnd"/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 Milano (maquillage), Alessandro</w:t>
            </w:r>
          </w:p>
        </w:tc>
      </w:tr>
      <w:tr w:rsidR="0072603F" w:rsidRPr="00B24E20" w:rsidTr="00447A24">
        <w:trPr>
          <w:trHeight w:val="356"/>
        </w:trPr>
        <w:tc>
          <w:tcPr>
            <w:tcW w:w="4663" w:type="dxa"/>
            <w:shd w:val="clear" w:color="auto" w:fill="FF9BFF"/>
          </w:tcPr>
          <w:p w:rsidR="0072603F" w:rsidRPr="00B24E20" w:rsidRDefault="00D16579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447A24">
              <w:rPr>
                <w:rFonts w:ascii="Bahnschrift" w:hAnsi="Bahnschrift"/>
                <w:b/>
                <w:sz w:val="20"/>
                <w:szCs w:val="20"/>
                <w:shd w:val="clear" w:color="auto" w:fill="FF9BFF"/>
              </w:rPr>
              <w:t>Prestations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 proposées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664" w:type="dxa"/>
          </w:tcPr>
          <w:p w:rsidR="0072603F" w:rsidRPr="00B24E20" w:rsidRDefault="00D16579" w:rsidP="0072603F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Epilation, Soins du visage, Soins du corps, Soins pour Homme, Manucure, Maquillage.</w:t>
            </w:r>
          </w:p>
        </w:tc>
      </w:tr>
    </w:tbl>
    <w:p w:rsidR="00F86D37" w:rsidRDefault="00F86D37" w:rsidP="00F86D37">
      <w:pPr>
        <w:tabs>
          <w:tab w:val="left" w:pos="405"/>
          <w:tab w:val="left" w:pos="1455"/>
        </w:tabs>
        <w:rPr>
          <w:rFonts w:ascii="Bahnschrift" w:hAnsi="Bahnschrift"/>
          <w:b/>
          <w:sz w:val="20"/>
          <w:szCs w:val="20"/>
        </w:rPr>
      </w:pPr>
    </w:p>
    <w:p w:rsidR="00D16579" w:rsidRPr="00F86D37" w:rsidRDefault="00D16579" w:rsidP="00F86D37">
      <w:pPr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tabs>
          <w:tab w:val="left" w:pos="405"/>
          <w:tab w:val="left" w:pos="1455"/>
        </w:tabs>
        <w:jc w:val="center"/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F86D37"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Typologie de la clientèle</w:t>
      </w:r>
    </w:p>
    <w:tbl>
      <w:tblPr>
        <w:tblW w:w="9404" w:type="dxa"/>
        <w:tblInd w:w="-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02"/>
      </w:tblGrid>
      <w:tr w:rsidR="00D16579" w:rsidRPr="00B24E20" w:rsidTr="00447A24">
        <w:trPr>
          <w:trHeight w:val="194"/>
        </w:trPr>
        <w:tc>
          <w:tcPr>
            <w:tcW w:w="4702" w:type="dxa"/>
            <w:shd w:val="clear" w:color="auto" w:fill="CC0099"/>
          </w:tcPr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Moyenne d’âge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702" w:type="dxa"/>
          </w:tcPr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Entre 30 et 55 ans</w:t>
            </w:r>
          </w:p>
        </w:tc>
      </w:tr>
      <w:tr w:rsidR="00D16579" w:rsidRPr="00B24E20" w:rsidTr="00531FD6">
        <w:trPr>
          <w:trHeight w:val="194"/>
        </w:trPr>
        <w:tc>
          <w:tcPr>
            <w:tcW w:w="4702" w:type="dxa"/>
            <w:shd w:val="clear" w:color="auto" w:fill="FF99FF"/>
          </w:tcPr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Panier moyen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702" w:type="dxa"/>
          </w:tcPr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45 €</w:t>
            </w:r>
          </w:p>
        </w:tc>
      </w:tr>
      <w:tr w:rsidR="00D16579" w:rsidRPr="00B24E20" w:rsidTr="00742F24">
        <w:trPr>
          <w:trHeight w:val="194"/>
        </w:trPr>
        <w:tc>
          <w:tcPr>
            <w:tcW w:w="4702" w:type="dxa"/>
            <w:shd w:val="clear" w:color="auto" w:fill="CC0099"/>
          </w:tcPr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Type de clientèle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702" w:type="dxa"/>
          </w:tcPr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Mixte (grâce à </w:t>
            </w:r>
            <w:proofErr w:type="gramStart"/>
            <w:r w:rsidRPr="00B24E20">
              <w:rPr>
                <w:rFonts w:ascii="Bahnschrift" w:hAnsi="Bahnschrift"/>
                <w:b/>
                <w:sz w:val="20"/>
                <w:szCs w:val="20"/>
              </w:rPr>
              <w:t>leurs originalité</w:t>
            </w:r>
            <w:proofErr w:type="gramEnd"/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 de proposé des soins pour homme).</w:t>
            </w:r>
          </w:p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Axe soin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 40 ans</w:t>
            </w:r>
          </w:p>
          <w:p w:rsidR="00D16579" w:rsidRPr="00B24E20" w:rsidRDefault="00D16579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Axe épilation, manucurie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 Tous âge.</w:t>
            </w:r>
          </w:p>
        </w:tc>
      </w:tr>
    </w:tbl>
    <w:p w:rsidR="00D16579" w:rsidRPr="00B24E20" w:rsidRDefault="00D16579" w:rsidP="00D16579">
      <w:pPr>
        <w:tabs>
          <w:tab w:val="left" w:pos="405"/>
          <w:tab w:val="left" w:pos="1455"/>
        </w:tabs>
        <w:jc w:val="center"/>
        <w:rPr>
          <w:rFonts w:ascii="Bahnschrift" w:hAnsi="Bahnschrift"/>
          <w:b/>
          <w:sz w:val="20"/>
          <w:szCs w:val="20"/>
        </w:rPr>
      </w:pPr>
    </w:p>
    <w:p w:rsidR="00D16579" w:rsidRPr="00F86D37" w:rsidRDefault="00D16579" w:rsidP="00F86D37">
      <w:pPr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tabs>
          <w:tab w:val="left" w:pos="405"/>
          <w:tab w:val="left" w:pos="1455"/>
        </w:tabs>
        <w:jc w:val="center"/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F86D37">
        <w:rPr>
          <w:rFonts w:ascii="Bahnschrift" w:hAnsi="Bahnschrift"/>
          <w:b/>
          <w:color w:val="FF6699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Techniques de marchandisage</w:t>
      </w:r>
    </w:p>
    <w:tbl>
      <w:tblPr>
        <w:tblW w:w="9360" w:type="dxa"/>
        <w:tblInd w:w="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B52900" w:rsidTr="00531FD6">
        <w:trPr>
          <w:trHeight w:val="444"/>
        </w:trPr>
        <w:tc>
          <w:tcPr>
            <w:tcW w:w="4680" w:type="dxa"/>
            <w:shd w:val="clear" w:color="auto" w:fill="FF99FF"/>
          </w:tcPr>
          <w:p w:rsidR="00B52900" w:rsidRPr="00531FD6" w:rsidRDefault="00B52900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color w:val="CC0099"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t>Agencement du magasin :</w:t>
            </w:r>
          </w:p>
        </w:tc>
        <w:tc>
          <w:tcPr>
            <w:tcW w:w="4680" w:type="dxa"/>
          </w:tcPr>
          <w:p w:rsidR="00B52900" w:rsidRPr="00B52900" w:rsidRDefault="00B52900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color w:val="CC0099"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Quand on rentre dans l’institut, nous trouvons toute </w:t>
            </w:r>
            <w:proofErr w:type="gramStart"/>
            <w:r w:rsidRPr="00531FD6">
              <w:rPr>
                <w:rFonts w:ascii="Bahnschrift" w:hAnsi="Bahnschrift"/>
                <w:b/>
                <w:sz w:val="20"/>
                <w:szCs w:val="20"/>
              </w:rPr>
              <w:t>suite à</w:t>
            </w:r>
            <w:proofErr w:type="gramEnd"/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 notre gauche l’espace vente et encaissement, derrière celui ce trouve l’espace réservé au personnel ainsi que la réserve. Tandis qu’à droite </w:t>
            </w:r>
            <w:proofErr w:type="spellStart"/>
            <w:r w:rsidRPr="00531FD6">
              <w:rPr>
                <w:rFonts w:ascii="Bahnschrift" w:hAnsi="Bahnschrift"/>
                <w:b/>
                <w:sz w:val="20"/>
                <w:szCs w:val="20"/>
              </w:rPr>
              <w:t>ce</w:t>
            </w:r>
            <w:proofErr w:type="spellEnd"/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 trouve l’espace manucurie avec deux tables de manucure. </w:t>
            </w:r>
            <w:proofErr w:type="spellStart"/>
            <w:proofErr w:type="gramStart"/>
            <w:r w:rsidRPr="00531FD6">
              <w:rPr>
                <w:rFonts w:ascii="Bahnschrift" w:hAnsi="Bahnschrift"/>
                <w:b/>
                <w:sz w:val="20"/>
                <w:szCs w:val="20"/>
              </w:rPr>
              <w:t>Quand</w:t>
            </w:r>
            <w:proofErr w:type="spellEnd"/>
            <w:proofErr w:type="gramEnd"/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 à la cabine de soin, celle-ci </w:t>
            </w:r>
            <w:proofErr w:type="spellStart"/>
            <w:r w:rsidRPr="00531FD6">
              <w:rPr>
                <w:rFonts w:ascii="Bahnschrift" w:hAnsi="Bahnschrift"/>
                <w:b/>
                <w:sz w:val="20"/>
                <w:szCs w:val="20"/>
              </w:rPr>
              <w:t>ce</w:t>
            </w:r>
            <w:proofErr w:type="spellEnd"/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 trouve au fond du magasin en face de la porte d’entrée, et à sa droite les toilettes.</w:t>
            </w:r>
          </w:p>
        </w:tc>
      </w:tr>
      <w:tr w:rsidR="00B52900" w:rsidTr="00531FD6">
        <w:trPr>
          <w:trHeight w:val="442"/>
        </w:trPr>
        <w:tc>
          <w:tcPr>
            <w:tcW w:w="4680" w:type="dxa"/>
            <w:shd w:val="clear" w:color="auto" w:fill="CC0099"/>
          </w:tcPr>
          <w:p w:rsidR="00B52900" w:rsidRPr="00531FD6" w:rsidRDefault="00531FD6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t>Implantation :</w:t>
            </w:r>
          </w:p>
        </w:tc>
        <w:tc>
          <w:tcPr>
            <w:tcW w:w="4680" w:type="dxa"/>
          </w:tcPr>
          <w:p w:rsidR="00B52900" w:rsidRPr="00531FD6" w:rsidRDefault="00531FD6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Les produits de la marque « Payot » sont disposés sur des étagères à </w:t>
            </w:r>
            <w:proofErr w:type="spellStart"/>
            <w:r w:rsidRPr="00531FD6">
              <w:rPr>
                <w:rFonts w:ascii="Bahnschrift" w:hAnsi="Bahnschrift"/>
                <w:b/>
                <w:sz w:val="20"/>
                <w:szCs w:val="20"/>
              </w:rPr>
              <w:t>coté</w:t>
            </w:r>
            <w:proofErr w:type="spellEnd"/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 de la caisse selon leurs gammes.  Tandis que les vernis de la marque </w:t>
            </w:r>
            <w:proofErr w:type="spellStart"/>
            <w:r w:rsidRPr="00531FD6">
              <w:rPr>
                <w:rFonts w:ascii="Bahnschrift" w:hAnsi="Bahnschrift"/>
                <w:b/>
                <w:sz w:val="20"/>
                <w:szCs w:val="20"/>
              </w:rPr>
              <w:t>Puppa</w:t>
            </w:r>
            <w:proofErr w:type="spellEnd"/>
            <w:r w:rsidRPr="00531FD6">
              <w:rPr>
                <w:rFonts w:ascii="Bahnschrift" w:hAnsi="Bahnschrift"/>
                <w:b/>
                <w:sz w:val="20"/>
                <w:szCs w:val="20"/>
              </w:rPr>
              <w:t xml:space="preserve"> Milano sont exposé dans le coin manucurie.</w:t>
            </w:r>
          </w:p>
        </w:tc>
      </w:tr>
      <w:tr w:rsidR="00B52900" w:rsidTr="00531FD6">
        <w:trPr>
          <w:trHeight w:val="442"/>
        </w:trPr>
        <w:tc>
          <w:tcPr>
            <w:tcW w:w="4680" w:type="dxa"/>
            <w:shd w:val="clear" w:color="auto" w:fill="FF99FF"/>
          </w:tcPr>
          <w:p w:rsidR="00B52900" w:rsidRPr="00531FD6" w:rsidRDefault="00531FD6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t>Actions de communication publicitaire et promotionnelle :</w:t>
            </w:r>
          </w:p>
        </w:tc>
        <w:tc>
          <w:tcPr>
            <w:tcW w:w="4680" w:type="dxa"/>
          </w:tcPr>
          <w:p w:rsidR="00B52900" w:rsidRPr="00531FD6" w:rsidRDefault="00531FD6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t>Affichage vitrine, ainsi que dans le magasin, site internet, réseaux sociaux, envoi de sms et d’email au abonnés newsletters.</w:t>
            </w:r>
          </w:p>
        </w:tc>
      </w:tr>
      <w:tr w:rsidR="00B52900" w:rsidTr="00531FD6">
        <w:trPr>
          <w:trHeight w:val="442"/>
        </w:trPr>
        <w:tc>
          <w:tcPr>
            <w:tcW w:w="4680" w:type="dxa"/>
            <w:shd w:val="clear" w:color="auto" w:fill="CC0099"/>
          </w:tcPr>
          <w:p w:rsidR="00B52900" w:rsidRPr="00531FD6" w:rsidRDefault="00531FD6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lastRenderedPageBreak/>
              <w:t>Actions de fidélisation :</w:t>
            </w:r>
          </w:p>
        </w:tc>
        <w:tc>
          <w:tcPr>
            <w:tcW w:w="4680" w:type="dxa"/>
          </w:tcPr>
          <w:p w:rsidR="00B52900" w:rsidRPr="00531FD6" w:rsidRDefault="00531FD6" w:rsidP="00D16579">
            <w:pPr>
              <w:tabs>
                <w:tab w:val="left" w:pos="405"/>
                <w:tab w:val="left" w:pos="145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531FD6">
              <w:rPr>
                <w:rFonts w:ascii="Bahnschrift" w:hAnsi="Bahnschrift"/>
                <w:b/>
                <w:sz w:val="20"/>
                <w:szCs w:val="20"/>
              </w:rPr>
              <w:t>Abonnement carte de fidélité (réduction de 10% sur le 6eme achat et 20% pour la 10eme prestation).</w:t>
            </w:r>
          </w:p>
        </w:tc>
      </w:tr>
    </w:tbl>
    <w:p w:rsidR="00B52900" w:rsidRDefault="00B52900" w:rsidP="00D16579">
      <w:pPr>
        <w:tabs>
          <w:tab w:val="left" w:pos="405"/>
          <w:tab w:val="left" w:pos="1455"/>
        </w:tabs>
        <w:rPr>
          <w:rFonts w:ascii="Bahnschrift" w:hAnsi="Bahnschrift"/>
          <w:b/>
          <w:color w:val="CC0099"/>
          <w:sz w:val="20"/>
          <w:szCs w:val="20"/>
          <w:u w:val="single"/>
        </w:rPr>
      </w:pPr>
    </w:p>
    <w:p w:rsidR="00B52900" w:rsidRDefault="00B52900" w:rsidP="00D16579">
      <w:pPr>
        <w:tabs>
          <w:tab w:val="left" w:pos="405"/>
          <w:tab w:val="left" w:pos="1455"/>
        </w:tabs>
        <w:rPr>
          <w:rFonts w:ascii="Bahnschrift" w:hAnsi="Bahnschrift"/>
          <w:b/>
          <w:color w:val="CC0099"/>
          <w:sz w:val="20"/>
          <w:szCs w:val="20"/>
          <w:u w:val="single"/>
        </w:rPr>
      </w:pPr>
    </w:p>
    <w:p w:rsidR="00AA1217" w:rsidRPr="00B24E20" w:rsidRDefault="005F3DBF" w:rsidP="00AA1217">
      <w:pPr>
        <w:tabs>
          <w:tab w:val="left" w:pos="405"/>
          <w:tab w:val="left" w:pos="1455"/>
        </w:tabs>
        <w:rPr>
          <w:rFonts w:ascii="Bahnschrift" w:hAnsi="Bahnschrift"/>
          <w:b/>
          <w:sz w:val="20"/>
          <w:szCs w:val="20"/>
        </w:rPr>
      </w:pPr>
      <w:r w:rsidRPr="00B24E20">
        <w:rPr>
          <w:rFonts w:ascii="Bahnschrift" w:hAnsi="Bahnschrift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4481830</wp:posOffset>
            </wp:positionH>
            <wp:positionV relativeFrom="paragraph">
              <wp:posOffset>4445</wp:posOffset>
            </wp:positionV>
            <wp:extent cx="1876425" cy="2062480"/>
            <wp:effectExtent l="19050" t="0" r="28575" b="60452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ommages-visage-payot-gommage-douceur-framboise-gelee-en-huile-exfoliante-6511627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0624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5705" w:rsidRPr="00BC4592" w:rsidRDefault="00AA1217" w:rsidP="00AA1217">
      <w:pPr>
        <w:tabs>
          <w:tab w:val="left" w:pos="3720"/>
        </w:tabs>
        <w:rPr>
          <w:rFonts w:ascii="Bahnschrift" w:hAnsi="Bahnschrift"/>
          <w:b/>
          <w:sz w:val="20"/>
          <w:szCs w:val="20"/>
        </w:rPr>
      </w:pPr>
      <w:r w:rsidRPr="00B24E20">
        <w:rPr>
          <w:rFonts w:ascii="Bahnschrift" w:hAnsi="Bahnschrift"/>
          <w:b/>
          <w:sz w:val="20"/>
          <w:szCs w:val="20"/>
        </w:rPr>
        <w:t xml:space="preserve">                                                                          </w:t>
      </w:r>
    </w:p>
    <w:p w:rsidR="00DE5705" w:rsidRPr="00BC4592" w:rsidRDefault="00953F69" w:rsidP="00953F69">
      <w:pPr>
        <w:tabs>
          <w:tab w:val="left" w:pos="2520"/>
        </w:tabs>
        <w:jc w:val="center"/>
        <w:rPr>
          <w:rFonts w:ascii="Bahnschrift" w:hAnsi="Bahnschrift"/>
          <w:b/>
          <w:sz w:val="36"/>
          <w:szCs w:val="36"/>
        </w:rPr>
      </w:pPr>
      <w:r w:rsidRPr="00BC4592">
        <w:rPr>
          <w:rFonts w:ascii="Bahnschrift" w:hAnsi="Bahnschrift"/>
          <w:b/>
          <w:color w:val="CC0099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                                                                          </w:t>
      </w:r>
      <w:r w:rsidR="00DE5705" w:rsidRPr="00BC4592">
        <w:rPr>
          <w:rFonts w:ascii="Bahnschrift" w:hAnsi="Bahnschrift"/>
          <w:b/>
          <w:color w:val="CC0099"/>
          <w:sz w:val="36"/>
          <w:szCs w:val="36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Fiche produit</w:t>
      </w:r>
    </w:p>
    <w:p w:rsidR="00DE5705" w:rsidRPr="00B24E20" w:rsidRDefault="00DE5705" w:rsidP="00DE5705">
      <w:pPr>
        <w:tabs>
          <w:tab w:val="left" w:pos="1605"/>
        </w:tabs>
        <w:rPr>
          <w:rFonts w:ascii="Bahnschrift" w:hAnsi="Bahnschrift"/>
          <w:sz w:val="20"/>
          <w:szCs w:val="20"/>
        </w:rPr>
      </w:pPr>
    </w:p>
    <w:p w:rsidR="00DE5705" w:rsidRDefault="00DE5705" w:rsidP="00DE5705">
      <w:pPr>
        <w:tabs>
          <w:tab w:val="left" w:pos="2520"/>
        </w:tabs>
        <w:rPr>
          <w:rFonts w:ascii="Bahnschrift" w:hAnsi="Bahnschrift"/>
          <w:b/>
          <w:sz w:val="20"/>
          <w:szCs w:val="20"/>
        </w:rPr>
      </w:pPr>
    </w:p>
    <w:p w:rsidR="00447A24" w:rsidRDefault="00447A24" w:rsidP="00DE5705">
      <w:pPr>
        <w:tabs>
          <w:tab w:val="left" w:pos="2520"/>
        </w:tabs>
        <w:rPr>
          <w:rFonts w:ascii="Bahnschrift" w:hAnsi="Bahnschrift"/>
          <w:b/>
          <w:sz w:val="20"/>
          <w:szCs w:val="20"/>
        </w:rPr>
      </w:pPr>
    </w:p>
    <w:p w:rsidR="00447A24" w:rsidRDefault="00447A24" w:rsidP="00DE5705">
      <w:pPr>
        <w:tabs>
          <w:tab w:val="left" w:pos="2520"/>
        </w:tabs>
        <w:rPr>
          <w:rFonts w:ascii="Bahnschrift" w:hAnsi="Bahnschrift"/>
          <w:b/>
          <w:sz w:val="20"/>
          <w:szCs w:val="20"/>
        </w:rPr>
      </w:pPr>
    </w:p>
    <w:p w:rsidR="00447A24" w:rsidRDefault="00447A24" w:rsidP="00DE5705">
      <w:pPr>
        <w:tabs>
          <w:tab w:val="left" w:pos="2520"/>
        </w:tabs>
        <w:rPr>
          <w:rFonts w:ascii="Bahnschrift" w:hAnsi="Bahnschrift"/>
          <w:b/>
          <w:sz w:val="20"/>
          <w:szCs w:val="20"/>
        </w:rPr>
      </w:pPr>
    </w:p>
    <w:p w:rsidR="00447A24" w:rsidRDefault="00447A24" w:rsidP="00447A24">
      <w:pPr>
        <w:tabs>
          <w:tab w:val="left" w:pos="2520"/>
        </w:tabs>
        <w:jc w:val="center"/>
        <w:rPr>
          <w:rFonts w:ascii="Bahnschrift" w:hAnsi="Bahnschrift"/>
          <w:b/>
          <w:sz w:val="20"/>
          <w:szCs w:val="20"/>
        </w:rPr>
      </w:pPr>
      <w:r w:rsidRPr="00447A24">
        <w:rPr>
          <w:rFonts w:ascii="Bahnschrift" w:hAnsi="Bahnschrift"/>
          <w:b/>
          <w:color w:val="CC0099"/>
        </w:rPr>
        <w:t>Nom commercial</w:t>
      </w:r>
      <w:r w:rsidRPr="00447A24">
        <w:rPr>
          <w:rFonts w:ascii="Calibri" w:hAnsi="Calibri" w:cs="Calibri"/>
          <w:b/>
          <w:color w:val="CC0099"/>
        </w:rPr>
        <w:t> </w:t>
      </w:r>
      <w:r w:rsidRPr="00447A24">
        <w:rPr>
          <w:rFonts w:ascii="Bahnschrift" w:hAnsi="Bahnschrift"/>
          <w:b/>
        </w:rPr>
        <w:t>:</w:t>
      </w:r>
      <w:r>
        <w:rPr>
          <w:rFonts w:ascii="Bahnschrift" w:hAnsi="Bahnschrift"/>
          <w:b/>
          <w:sz w:val="20"/>
          <w:szCs w:val="20"/>
        </w:rPr>
        <w:t xml:space="preserve"> Gommage douceur framboise</w:t>
      </w:r>
    </w:p>
    <w:p w:rsidR="00447A24" w:rsidRPr="00B24E20" w:rsidRDefault="00447A24" w:rsidP="00447A24">
      <w:pPr>
        <w:tabs>
          <w:tab w:val="left" w:pos="2520"/>
        </w:tabs>
        <w:jc w:val="center"/>
        <w:rPr>
          <w:rFonts w:ascii="Bahnschrift" w:hAnsi="Bahnschrift"/>
          <w:b/>
          <w:sz w:val="20"/>
          <w:szCs w:val="20"/>
        </w:rPr>
      </w:pPr>
      <w:r w:rsidRPr="00447A24">
        <w:rPr>
          <w:rFonts w:ascii="Bahnschrift" w:hAnsi="Bahnschrift"/>
          <w:b/>
          <w:color w:val="CC0099"/>
        </w:rPr>
        <w:t>Marque</w:t>
      </w:r>
      <w:r w:rsidRPr="00447A24">
        <w:rPr>
          <w:rFonts w:ascii="Calibri" w:hAnsi="Calibri" w:cs="Calibri"/>
          <w:b/>
          <w:color w:val="CC0099"/>
        </w:rPr>
        <w:t> </w:t>
      </w:r>
      <w:r w:rsidRPr="00447A24">
        <w:rPr>
          <w:rFonts w:ascii="Bahnschrift" w:hAnsi="Bahnschrift"/>
          <w:b/>
          <w:color w:val="CC0099"/>
        </w:rPr>
        <w:t>:</w:t>
      </w:r>
      <w:r w:rsidRPr="00447A24">
        <w:rPr>
          <w:rFonts w:ascii="Bahnschrift" w:hAnsi="Bahnschrift"/>
          <w:b/>
          <w:color w:val="CC0099"/>
          <w:sz w:val="20"/>
          <w:szCs w:val="20"/>
        </w:rPr>
        <w:t xml:space="preserve"> </w:t>
      </w:r>
      <w:r>
        <w:rPr>
          <w:rFonts w:ascii="Bahnschrift" w:hAnsi="Bahnschrift"/>
          <w:b/>
          <w:sz w:val="20"/>
          <w:szCs w:val="20"/>
        </w:rPr>
        <w:t>Payot</w:t>
      </w:r>
    </w:p>
    <w:tbl>
      <w:tblPr>
        <w:tblpPr w:leftFromText="141" w:rightFromText="141" w:vertAnchor="text" w:tblpX="-827" w:tblpY="166"/>
        <w:tblW w:w="1075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9"/>
        <w:gridCol w:w="5109"/>
      </w:tblGrid>
      <w:tr w:rsidR="00447A24" w:rsidRPr="00B24E20" w:rsidTr="00953F69">
        <w:trPr>
          <w:trHeight w:val="263"/>
        </w:trPr>
        <w:tc>
          <w:tcPr>
            <w:tcW w:w="5649" w:type="dxa"/>
            <w:shd w:val="clear" w:color="auto" w:fill="FF9BFF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Gamme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Soin du visage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CC0099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Ligne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ab/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Gommage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FF9BFF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Fonction du produit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Permet d’éliminer les peaux mortes tout en nourrissant la peau.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CC0099"/>
          </w:tcPr>
          <w:p w:rsidR="00447A24" w:rsidRPr="00B24E20" w:rsidRDefault="00447A24" w:rsidP="00953F69">
            <w:pPr>
              <w:tabs>
                <w:tab w:val="left" w:pos="3045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Prix de vente conseillé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32€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FF9BFF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Contenance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 xml:space="preserve">50 </w:t>
            </w:r>
            <w:proofErr w:type="spellStart"/>
            <w:r w:rsidRPr="00B24E20">
              <w:rPr>
                <w:rFonts w:ascii="Bahnschrift" w:hAnsi="Bahnschrift"/>
                <w:b/>
                <w:sz w:val="20"/>
                <w:szCs w:val="20"/>
              </w:rPr>
              <w:t>mL</w:t>
            </w:r>
            <w:proofErr w:type="spellEnd"/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CC0099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Texture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Gelée à grains à transformation en huile puis en lait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FF9BFF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Couleur de la gelée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Rouge avec des petits grains noirs et rouges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CC0099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Parfum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Framboise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FF9BFF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Fréquence et mode d’utilisation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1 à 2 fois par semaine, à appliquer sur l’ensemble du visage et du cou avec des mouvements de rotation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CC0099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Précaution d’emploi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Eviter le contour des yeux, rincer à l’eau clair</w:t>
            </w:r>
          </w:p>
        </w:tc>
      </w:tr>
      <w:tr w:rsidR="00447A24" w:rsidRPr="00B24E20" w:rsidTr="00953F69">
        <w:trPr>
          <w:trHeight w:val="258"/>
        </w:trPr>
        <w:tc>
          <w:tcPr>
            <w:tcW w:w="5649" w:type="dxa"/>
            <w:shd w:val="clear" w:color="auto" w:fill="FF9BFF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Produit complémentaire</w:t>
            </w:r>
            <w:r w:rsidRPr="00B24E20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B24E20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5109" w:type="dxa"/>
          </w:tcPr>
          <w:p w:rsidR="00447A24" w:rsidRPr="00B24E20" w:rsidRDefault="00447A24" w:rsidP="00953F69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B24E20">
              <w:rPr>
                <w:rFonts w:ascii="Bahnschrift" w:hAnsi="Bahnschrift"/>
                <w:b/>
                <w:sz w:val="20"/>
                <w:szCs w:val="20"/>
              </w:rPr>
              <w:t>Lotion tonique réveil de Payot</w:t>
            </w:r>
          </w:p>
        </w:tc>
      </w:tr>
    </w:tbl>
    <w:p w:rsidR="004718D8" w:rsidRDefault="004718D8" w:rsidP="00624016">
      <w:pPr>
        <w:tabs>
          <w:tab w:val="left" w:pos="2520"/>
        </w:tabs>
        <w:rPr>
          <w:rFonts w:ascii="Bahnschrift" w:hAnsi="Bahnschrift"/>
          <w:b/>
          <w:sz w:val="20"/>
          <w:szCs w:val="20"/>
        </w:rPr>
      </w:pPr>
    </w:p>
    <w:tbl>
      <w:tblPr>
        <w:tblW w:w="10818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9"/>
        <w:gridCol w:w="5409"/>
      </w:tblGrid>
      <w:tr w:rsidR="00624016" w:rsidTr="00F26E07">
        <w:trPr>
          <w:trHeight w:val="480"/>
        </w:trPr>
        <w:tc>
          <w:tcPr>
            <w:tcW w:w="5409" w:type="dxa"/>
            <w:shd w:val="clear" w:color="auto" w:fill="CC0099"/>
          </w:tcPr>
          <w:p w:rsidR="00624016" w:rsidRDefault="00624016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624016">
              <w:rPr>
                <w:rFonts w:ascii="Bahnschrift" w:hAnsi="Bahnschrift"/>
                <w:b/>
                <w:sz w:val="20"/>
                <w:szCs w:val="20"/>
              </w:rPr>
              <w:t>Composants spécifiques :</w:t>
            </w:r>
          </w:p>
        </w:tc>
        <w:tc>
          <w:tcPr>
            <w:tcW w:w="5409" w:type="dxa"/>
            <w:shd w:val="clear" w:color="auto" w:fill="FF99FF"/>
          </w:tcPr>
          <w:p w:rsidR="00624016" w:rsidRDefault="00624016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Effets attendus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</w:tr>
      <w:tr w:rsidR="00624016" w:rsidTr="005D020F">
        <w:trPr>
          <w:trHeight w:val="480"/>
        </w:trPr>
        <w:tc>
          <w:tcPr>
            <w:tcW w:w="5409" w:type="dxa"/>
          </w:tcPr>
          <w:p w:rsidR="00F26E07" w:rsidRDefault="00624016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Huile de framboise</w:t>
            </w:r>
          </w:p>
        </w:tc>
        <w:tc>
          <w:tcPr>
            <w:tcW w:w="5409" w:type="dxa"/>
          </w:tcPr>
          <w:p w:rsidR="00624016" w:rsidRDefault="00F26E07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Assouplissante, nourrissante et apaisante</w:t>
            </w:r>
          </w:p>
        </w:tc>
      </w:tr>
      <w:tr w:rsidR="00F26E07" w:rsidTr="00F26E07">
        <w:trPr>
          <w:trHeight w:val="485"/>
        </w:trPr>
        <w:tc>
          <w:tcPr>
            <w:tcW w:w="5409" w:type="dxa"/>
            <w:shd w:val="clear" w:color="auto" w:fill="FFFFFF" w:themeFill="background1"/>
          </w:tcPr>
          <w:p w:rsidR="00F26E07" w:rsidRPr="00624016" w:rsidRDefault="00F26E07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Cocktail de graines de framboise, cranberry et cassis</w:t>
            </w:r>
          </w:p>
        </w:tc>
        <w:tc>
          <w:tcPr>
            <w:tcW w:w="5409" w:type="dxa"/>
          </w:tcPr>
          <w:p w:rsidR="00F26E07" w:rsidRPr="00624016" w:rsidRDefault="00F26E07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Emolliente et restructurant</w:t>
            </w:r>
          </w:p>
        </w:tc>
      </w:tr>
      <w:tr w:rsidR="00624016" w:rsidTr="00F26E07">
        <w:trPr>
          <w:trHeight w:val="485"/>
        </w:trPr>
        <w:tc>
          <w:tcPr>
            <w:tcW w:w="5409" w:type="dxa"/>
            <w:shd w:val="clear" w:color="auto" w:fill="FF99FF"/>
          </w:tcPr>
          <w:p w:rsidR="00624016" w:rsidRPr="00624016" w:rsidRDefault="00624016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624016">
              <w:rPr>
                <w:rFonts w:ascii="Bahnschrift" w:hAnsi="Bahnschrift"/>
                <w:b/>
                <w:sz w:val="20"/>
                <w:szCs w:val="20"/>
              </w:rPr>
              <w:lastRenderedPageBreak/>
              <w:t>Arguments de vente :</w:t>
            </w:r>
          </w:p>
        </w:tc>
        <w:tc>
          <w:tcPr>
            <w:tcW w:w="5409" w:type="dxa"/>
          </w:tcPr>
          <w:p w:rsidR="00624016" w:rsidRPr="00624016" w:rsidRDefault="00624016" w:rsidP="00624016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624016">
              <w:rPr>
                <w:rFonts w:ascii="Bahnschrift" w:hAnsi="Bahnschrift"/>
                <w:b/>
                <w:sz w:val="20"/>
                <w:szCs w:val="20"/>
              </w:rPr>
              <w:t>Ce gommage permet de retrouver une peau lisse et éclatante tout en douceur</w:t>
            </w:r>
          </w:p>
        </w:tc>
      </w:tr>
    </w:tbl>
    <w:p w:rsidR="00BC4592" w:rsidRDefault="00AA1217" w:rsidP="00BC4592">
      <w:pPr>
        <w:tabs>
          <w:tab w:val="left" w:pos="2520"/>
        </w:tabs>
        <w:jc w:val="right"/>
        <w:rPr>
          <w:rFonts w:ascii="Bahnschrift" w:hAnsi="Bahnschrift"/>
          <w:b/>
          <w:sz w:val="20"/>
          <w:szCs w:val="20"/>
        </w:rPr>
      </w:pPr>
      <w:r w:rsidRPr="00B24E20">
        <w:rPr>
          <w:rFonts w:ascii="Bahnschrift" w:hAnsi="Bahnschrift"/>
          <w:b/>
          <w:sz w:val="20"/>
          <w:szCs w:val="20"/>
        </w:rPr>
        <w:br w:type="textWrapping" w:clear="all"/>
      </w:r>
    </w:p>
    <w:p w:rsidR="00BC4592" w:rsidRPr="00BC4592" w:rsidRDefault="00BC4592" w:rsidP="00BC4592">
      <w:pPr>
        <w:tabs>
          <w:tab w:val="left" w:pos="2520"/>
        </w:tabs>
        <w:jc w:val="center"/>
        <w:rPr>
          <w:rFonts w:ascii="Bahnschrift" w:hAnsi="Bahnschrift"/>
          <w:b/>
          <w:color w:val="CC0099"/>
          <w:sz w:val="36"/>
          <w:szCs w:val="36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BC4592">
        <w:rPr>
          <w:rFonts w:ascii="Bahnschrift" w:hAnsi="Bahnschrift"/>
          <w:b/>
          <w:color w:val="CC0099"/>
          <w:sz w:val="36"/>
          <w:szCs w:val="36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Fiche prestation</w:t>
      </w:r>
    </w:p>
    <w:p w:rsidR="00BC4592" w:rsidRDefault="00BC4592" w:rsidP="00BC4592">
      <w:pPr>
        <w:tabs>
          <w:tab w:val="left" w:pos="2520"/>
        </w:tabs>
        <w:jc w:val="center"/>
        <w:rPr>
          <w:rFonts w:ascii="Bahnschrift" w:hAnsi="Bahnschrift"/>
          <w:b/>
          <w:sz w:val="20"/>
          <w:szCs w:val="20"/>
        </w:rPr>
      </w:pPr>
    </w:p>
    <w:tbl>
      <w:tblPr>
        <w:tblW w:w="0" w:type="auto"/>
        <w:tblInd w:w="-2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7"/>
        <w:gridCol w:w="4598"/>
      </w:tblGrid>
      <w:tr w:rsidR="00BC4592" w:rsidTr="00BC4592">
        <w:trPr>
          <w:trHeight w:val="444"/>
        </w:trPr>
        <w:tc>
          <w:tcPr>
            <w:tcW w:w="4597" w:type="dxa"/>
            <w:shd w:val="clear" w:color="auto" w:fill="CC0099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Nom de la prestation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598" w:type="dxa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Hydratation essentielle</w:t>
            </w:r>
          </w:p>
        </w:tc>
      </w:tr>
      <w:tr w:rsidR="00BC4592" w:rsidTr="00BC4592">
        <w:trPr>
          <w:trHeight w:val="444"/>
        </w:trPr>
        <w:tc>
          <w:tcPr>
            <w:tcW w:w="4597" w:type="dxa"/>
            <w:shd w:val="clear" w:color="auto" w:fill="FF9BFF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Durée de la prestation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598" w:type="dxa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60 mn</w:t>
            </w:r>
          </w:p>
        </w:tc>
      </w:tr>
      <w:tr w:rsidR="00BC4592" w:rsidTr="00BC4592">
        <w:trPr>
          <w:trHeight w:val="444"/>
        </w:trPr>
        <w:tc>
          <w:tcPr>
            <w:tcW w:w="4597" w:type="dxa"/>
            <w:shd w:val="clear" w:color="auto" w:fill="CC0099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Prix de la prestation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598" w:type="dxa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65€</w:t>
            </w:r>
          </w:p>
        </w:tc>
      </w:tr>
      <w:tr w:rsidR="00BC4592" w:rsidTr="00BC4592">
        <w:trPr>
          <w:trHeight w:val="444"/>
        </w:trPr>
        <w:tc>
          <w:tcPr>
            <w:tcW w:w="4597" w:type="dxa"/>
            <w:shd w:val="clear" w:color="auto" w:fill="FF9BFF"/>
          </w:tcPr>
          <w:p w:rsidR="00BC4592" w:rsidRDefault="00BC4592" w:rsidP="00BC4592">
            <w:pPr>
              <w:tabs>
                <w:tab w:val="left" w:pos="3315"/>
              </w:tabs>
              <w:jc w:val="both"/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Objectif de la prestation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598" w:type="dxa"/>
          </w:tcPr>
          <w:p w:rsidR="00BC4592" w:rsidRDefault="00CD7ED1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Eliminer les cellules morte</w:t>
            </w:r>
            <w:r w:rsidR="00E04DBB">
              <w:rPr>
                <w:rFonts w:ascii="Bahnschrift" w:hAnsi="Bahnschrift"/>
                <w:b/>
                <w:sz w:val="20"/>
                <w:szCs w:val="20"/>
              </w:rPr>
              <w:t xml:space="preserve">                                                </w:t>
            </w:r>
            <w:r w:rsidR="00BC4592">
              <w:rPr>
                <w:rFonts w:ascii="Bahnschrift" w:hAnsi="Bahnschrift"/>
                <w:b/>
                <w:sz w:val="20"/>
                <w:szCs w:val="20"/>
              </w:rPr>
              <w:t>Repulper et hydrater les peaux déshydrater</w:t>
            </w:r>
          </w:p>
        </w:tc>
      </w:tr>
      <w:tr w:rsidR="00BC4592" w:rsidTr="00BC4592">
        <w:trPr>
          <w:trHeight w:val="444"/>
        </w:trPr>
        <w:tc>
          <w:tcPr>
            <w:tcW w:w="4597" w:type="dxa"/>
            <w:shd w:val="clear" w:color="auto" w:fill="CC0099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Fréquence des soins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4598" w:type="dxa"/>
          </w:tcPr>
          <w:p w:rsidR="00BC4592" w:rsidRDefault="00BC459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1 fois tous les mois en institut</w:t>
            </w:r>
          </w:p>
        </w:tc>
      </w:tr>
    </w:tbl>
    <w:p w:rsidR="00BC4592" w:rsidRDefault="00BC4592" w:rsidP="00BC4592">
      <w:pPr>
        <w:tabs>
          <w:tab w:val="left" w:pos="2520"/>
        </w:tabs>
        <w:rPr>
          <w:rFonts w:ascii="Bahnschrift" w:hAnsi="Bahnschrift"/>
          <w:b/>
          <w:sz w:val="20"/>
          <w:szCs w:val="20"/>
        </w:rPr>
      </w:pPr>
    </w:p>
    <w:p w:rsidR="00E8516B" w:rsidRPr="00D0210F" w:rsidRDefault="00E8516B" w:rsidP="00D0210F">
      <w:pPr>
        <w:pBdr>
          <w:top w:val="single" w:sz="18" w:space="1" w:color="CC0099"/>
          <w:left w:val="single" w:sz="18" w:space="4" w:color="CC0099"/>
          <w:bottom w:val="single" w:sz="18" w:space="1" w:color="CC0099"/>
          <w:right w:val="single" w:sz="18" w:space="4" w:color="CC0099"/>
        </w:pBdr>
        <w:tabs>
          <w:tab w:val="left" w:pos="405"/>
          <w:tab w:val="left" w:pos="1455"/>
        </w:tabs>
        <w:jc w:val="center"/>
        <w:rPr>
          <w:rFonts w:ascii="Bahnschrift" w:hAnsi="Bahnschrift"/>
          <w:b/>
          <w:color w:val="FF6699"/>
          <w:sz w:val="24"/>
          <w:szCs w:val="24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D0210F">
        <w:rPr>
          <w:rFonts w:ascii="Bahnschrift" w:hAnsi="Bahnschrift"/>
          <w:b/>
          <w:color w:val="FF6699"/>
          <w:sz w:val="24"/>
          <w:szCs w:val="24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Protocole de la prestation</w:t>
      </w:r>
      <w:r w:rsidRPr="00D0210F">
        <w:rPr>
          <w:rFonts w:ascii="Calibri" w:hAnsi="Calibri" w:cs="Calibri"/>
          <w:b/>
          <w:color w:val="FF6699"/>
          <w:sz w:val="24"/>
          <w:szCs w:val="24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 </w:t>
      </w:r>
      <w:r w:rsidRPr="00D0210F">
        <w:rPr>
          <w:rFonts w:ascii="Bahnschrift" w:hAnsi="Bahnschrift"/>
          <w:b/>
          <w:color w:val="FF6699"/>
          <w:sz w:val="24"/>
          <w:szCs w:val="24"/>
          <w14:textFill>
            <w14:gradFill>
              <w14:gsLst>
                <w14:gs w14:pos="0">
                  <w14:srgbClr w14:val="FF6699">
                    <w14:shade w14:val="30000"/>
                    <w14:satMod w14:val="115000"/>
                  </w14:srgbClr>
                </w14:gs>
                <w14:gs w14:pos="50000">
                  <w14:srgbClr w14:val="FF6699">
                    <w14:shade w14:val="67500"/>
                    <w14:satMod w14:val="115000"/>
                  </w14:srgbClr>
                </w14:gs>
                <w14:gs w14:pos="100000">
                  <w14:srgbClr w14:val="FF66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:</w:t>
      </w:r>
    </w:p>
    <w:tbl>
      <w:tblPr>
        <w:tblW w:w="9195" w:type="dxa"/>
        <w:tblInd w:w="-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5"/>
        <w:gridCol w:w="3065"/>
        <w:gridCol w:w="3065"/>
      </w:tblGrid>
      <w:tr w:rsidR="00E04DBB" w:rsidTr="00805B98">
        <w:trPr>
          <w:trHeight w:val="540"/>
        </w:trPr>
        <w:tc>
          <w:tcPr>
            <w:tcW w:w="3065" w:type="dxa"/>
            <w:tcBorders>
              <w:bottom w:val="single" w:sz="12" w:space="0" w:color="auto"/>
            </w:tcBorders>
            <w:shd w:val="clear" w:color="auto" w:fill="FF99FF"/>
          </w:tcPr>
          <w:p w:rsidR="00E04DBB" w:rsidRPr="001E2FBA" w:rsidRDefault="00E04DBB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Etapes</w:t>
            </w:r>
          </w:p>
        </w:tc>
        <w:tc>
          <w:tcPr>
            <w:tcW w:w="3065" w:type="dxa"/>
            <w:tcBorders>
              <w:bottom w:val="single" w:sz="12" w:space="0" w:color="auto"/>
            </w:tcBorders>
            <w:shd w:val="clear" w:color="auto" w:fill="CC0099"/>
          </w:tcPr>
          <w:p w:rsidR="00E04DBB" w:rsidRPr="001E2FBA" w:rsidRDefault="00E04DBB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Produits, instruments et appareils</w:t>
            </w:r>
          </w:p>
        </w:tc>
        <w:tc>
          <w:tcPr>
            <w:tcW w:w="3065" w:type="dxa"/>
            <w:tcBorders>
              <w:bottom w:val="single" w:sz="12" w:space="0" w:color="auto"/>
            </w:tcBorders>
            <w:shd w:val="clear" w:color="auto" w:fill="FF99FF"/>
          </w:tcPr>
          <w:p w:rsidR="00E04DBB" w:rsidRPr="001E2FBA" w:rsidRDefault="00E04DBB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Objectif de l’étape</w:t>
            </w:r>
          </w:p>
        </w:tc>
      </w:tr>
      <w:tr w:rsidR="00E04DBB" w:rsidTr="00663F43">
        <w:trPr>
          <w:trHeight w:val="540"/>
        </w:trPr>
        <w:tc>
          <w:tcPr>
            <w:tcW w:w="3065" w:type="dxa"/>
          </w:tcPr>
          <w:p w:rsidR="00E04DBB" w:rsidRPr="001E2FBA" w:rsidRDefault="00E04DBB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Démaquillage</w:t>
            </w:r>
          </w:p>
        </w:tc>
        <w:tc>
          <w:tcPr>
            <w:tcW w:w="3065" w:type="dxa"/>
          </w:tcPr>
          <w:p w:rsidR="00E04DBB" w:rsidRPr="001E2FBA" w:rsidRDefault="009A0FD9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Eau micellaire express «</w:t>
            </w:r>
            <w:r w:rsidRPr="001E2FBA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1E2FBA">
              <w:rPr>
                <w:rFonts w:ascii="Bahnschrift" w:hAnsi="Bahnschrift"/>
                <w:b/>
                <w:sz w:val="20"/>
                <w:szCs w:val="20"/>
              </w:rPr>
              <w:t>Payot</w:t>
            </w:r>
            <w:r w:rsidRPr="001E2FBA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1E2FBA">
              <w:rPr>
                <w:rFonts w:ascii="Bahnschrift" w:hAnsi="Bahnschrift"/>
                <w:b/>
                <w:sz w:val="20"/>
                <w:szCs w:val="20"/>
              </w:rPr>
              <w:t>»</w:t>
            </w:r>
            <w:r w:rsidR="005972E6" w:rsidRPr="001E2FBA">
              <w:rPr>
                <w:rFonts w:ascii="Bahnschrift" w:hAnsi="Bahnschrif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65" w:type="dxa"/>
          </w:tcPr>
          <w:p w:rsidR="00E04DBB" w:rsidRPr="001E2FBA" w:rsidRDefault="005972E6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 xml:space="preserve">Eliminer </w:t>
            </w:r>
            <w:r w:rsidR="00455282" w:rsidRPr="001E2FBA">
              <w:rPr>
                <w:rFonts w:ascii="Bahnschrift" w:hAnsi="Bahnschrift"/>
                <w:b/>
                <w:sz w:val="20"/>
                <w:szCs w:val="20"/>
              </w:rPr>
              <w:t>les impuretés</w:t>
            </w:r>
            <w:r w:rsidRPr="001E2FBA">
              <w:rPr>
                <w:rFonts w:ascii="Bahnschrift" w:hAnsi="Bahnschrift"/>
                <w:b/>
                <w:sz w:val="20"/>
                <w:szCs w:val="20"/>
              </w:rPr>
              <w:t xml:space="preserve"> sans irriter la peau</w:t>
            </w:r>
          </w:p>
        </w:tc>
      </w:tr>
      <w:tr w:rsidR="00E04DBB" w:rsidTr="00663F43">
        <w:trPr>
          <w:trHeight w:val="540"/>
        </w:trPr>
        <w:tc>
          <w:tcPr>
            <w:tcW w:w="3065" w:type="dxa"/>
          </w:tcPr>
          <w:p w:rsidR="00E04DBB" w:rsidRPr="001E2FBA" w:rsidRDefault="005972E6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Exfolier</w:t>
            </w:r>
          </w:p>
        </w:tc>
        <w:tc>
          <w:tcPr>
            <w:tcW w:w="3065" w:type="dxa"/>
          </w:tcPr>
          <w:p w:rsidR="00E04DBB" w:rsidRPr="001E2FBA" w:rsidRDefault="000836EF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Gommage douceur framboise</w:t>
            </w:r>
          </w:p>
        </w:tc>
        <w:tc>
          <w:tcPr>
            <w:tcW w:w="3065" w:type="dxa"/>
          </w:tcPr>
          <w:p w:rsidR="00E04DBB" w:rsidRPr="001E2FBA" w:rsidRDefault="000836EF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Gommage à grain en vue de nettoyer la peau en profondeur</w:t>
            </w:r>
            <w:r w:rsidR="00455282" w:rsidRPr="001E2FBA">
              <w:rPr>
                <w:rFonts w:ascii="Bahnschrift" w:hAnsi="Bahnschrift"/>
                <w:b/>
                <w:sz w:val="20"/>
                <w:szCs w:val="20"/>
              </w:rPr>
              <w:t xml:space="preserve"> et de lui donner de l’éclat</w:t>
            </w:r>
          </w:p>
        </w:tc>
      </w:tr>
      <w:tr w:rsidR="00E04DBB" w:rsidTr="00663F43">
        <w:trPr>
          <w:trHeight w:val="540"/>
        </w:trPr>
        <w:tc>
          <w:tcPr>
            <w:tcW w:w="3065" w:type="dxa"/>
          </w:tcPr>
          <w:p w:rsidR="00E04DBB" w:rsidRPr="001E2FBA" w:rsidRDefault="00805B98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Tonifier</w:t>
            </w:r>
          </w:p>
        </w:tc>
        <w:tc>
          <w:tcPr>
            <w:tcW w:w="3065" w:type="dxa"/>
          </w:tcPr>
          <w:p w:rsidR="00E04DBB" w:rsidRPr="001E2FBA" w:rsidRDefault="00805B98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Lotion tonique réveil</w:t>
            </w:r>
            <w:r w:rsidR="00455282" w:rsidRPr="001E2FBA">
              <w:rPr>
                <w:rFonts w:ascii="Bahnschrift" w:hAnsi="Bahnschrift"/>
                <w:b/>
                <w:sz w:val="20"/>
                <w:szCs w:val="20"/>
              </w:rPr>
              <w:t xml:space="preserve"> à l’extrait de framboise</w:t>
            </w:r>
          </w:p>
        </w:tc>
        <w:tc>
          <w:tcPr>
            <w:tcW w:w="3065" w:type="dxa"/>
          </w:tcPr>
          <w:p w:rsidR="00E04DBB" w:rsidRPr="001E2FBA" w:rsidRDefault="00805B98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Parfaire le nettoyage et optimiser l’absorption de l’huile</w:t>
            </w:r>
          </w:p>
        </w:tc>
      </w:tr>
      <w:tr w:rsidR="00E04DBB" w:rsidTr="00663F43">
        <w:trPr>
          <w:trHeight w:val="540"/>
        </w:trPr>
        <w:tc>
          <w:tcPr>
            <w:tcW w:w="3065" w:type="dxa"/>
          </w:tcPr>
          <w:p w:rsidR="00EF5DC7" w:rsidRPr="001E2FBA" w:rsidRDefault="00805B98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Modelage visage</w:t>
            </w:r>
          </w:p>
        </w:tc>
        <w:tc>
          <w:tcPr>
            <w:tcW w:w="3065" w:type="dxa"/>
          </w:tcPr>
          <w:p w:rsidR="00E04DBB" w:rsidRPr="001E2FBA" w:rsidRDefault="0045528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Huile à la framboise bio</w:t>
            </w:r>
          </w:p>
        </w:tc>
        <w:tc>
          <w:tcPr>
            <w:tcW w:w="3065" w:type="dxa"/>
          </w:tcPr>
          <w:p w:rsidR="00E04DBB" w:rsidRPr="001E2FBA" w:rsidRDefault="0045528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Relaxer la cliente</w:t>
            </w:r>
          </w:p>
        </w:tc>
      </w:tr>
      <w:tr w:rsidR="00E04DBB" w:rsidTr="00663F43">
        <w:trPr>
          <w:trHeight w:val="540"/>
        </w:trPr>
        <w:tc>
          <w:tcPr>
            <w:tcW w:w="3065" w:type="dxa"/>
          </w:tcPr>
          <w:p w:rsidR="00E04DBB" w:rsidRPr="001E2FBA" w:rsidRDefault="00805B98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Masque visage</w:t>
            </w:r>
          </w:p>
        </w:tc>
        <w:tc>
          <w:tcPr>
            <w:tcW w:w="3065" w:type="dxa"/>
          </w:tcPr>
          <w:p w:rsidR="00E04DBB" w:rsidRPr="001E2FBA" w:rsidRDefault="0045528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Masque D’</w:t>
            </w:r>
            <w:proofErr w:type="spellStart"/>
            <w:r w:rsidRPr="001E2FBA">
              <w:rPr>
                <w:rFonts w:ascii="Bahnschrift" w:hAnsi="Bahnschrift"/>
                <w:b/>
                <w:sz w:val="20"/>
                <w:szCs w:val="20"/>
              </w:rPr>
              <w:t>tox</w:t>
            </w:r>
            <w:proofErr w:type="spellEnd"/>
          </w:p>
        </w:tc>
        <w:tc>
          <w:tcPr>
            <w:tcW w:w="3065" w:type="dxa"/>
          </w:tcPr>
          <w:p w:rsidR="00E04DBB" w:rsidRPr="001E2FBA" w:rsidRDefault="00455282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Hydrate et redonne de l’éclat à la peau</w:t>
            </w:r>
          </w:p>
        </w:tc>
      </w:tr>
      <w:tr w:rsidR="00805B98" w:rsidTr="00663F43">
        <w:trPr>
          <w:trHeight w:val="540"/>
        </w:trPr>
        <w:tc>
          <w:tcPr>
            <w:tcW w:w="3065" w:type="dxa"/>
          </w:tcPr>
          <w:p w:rsidR="00805B98" w:rsidRPr="001E2FBA" w:rsidRDefault="00805B98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Rafraichir</w:t>
            </w:r>
            <w:r w:rsidRPr="001E2FBA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1E2FBA">
              <w:rPr>
                <w:rFonts w:ascii="Bahnschrift" w:hAnsi="Bahnschrift" w:cs="Calibri"/>
                <w:b/>
                <w:sz w:val="20"/>
                <w:szCs w:val="20"/>
              </w:rPr>
              <w:t>/ Tonifier</w:t>
            </w:r>
          </w:p>
        </w:tc>
        <w:tc>
          <w:tcPr>
            <w:tcW w:w="3065" w:type="dxa"/>
          </w:tcPr>
          <w:p w:rsidR="00805B98" w:rsidRPr="001E2FBA" w:rsidRDefault="00EE311C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Lotion tonique réveil à l’extrait de framboise</w:t>
            </w:r>
          </w:p>
        </w:tc>
        <w:tc>
          <w:tcPr>
            <w:tcW w:w="3065" w:type="dxa"/>
          </w:tcPr>
          <w:p w:rsidR="00805B98" w:rsidRPr="001E2FBA" w:rsidRDefault="00EE311C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Rafraichir et tonifier l’épiderme</w:t>
            </w:r>
          </w:p>
        </w:tc>
      </w:tr>
      <w:tr w:rsidR="00805B98" w:rsidTr="00805B98">
        <w:trPr>
          <w:trHeight w:val="335"/>
        </w:trPr>
        <w:tc>
          <w:tcPr>
            <w:tcW w:w="3065" w:type="dxa"/>
          </w:tcPr>
          <w:p w:rsidR="00805B98" w:rsidRPr="001E2FBA" w:rsidRDefault="00805B98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 xml:space="preserve">Application du </w:t>
            </w:r>
            <w:r w:rsidR="001E2FBA" w:rsidRPr="001E2FBA">
              <w:rPr>
                <w:rFonts w:ascii="Bahnschrift" w:hAnsi="Bahnschrift"/>
                <w:b/>
                <w:sz w:val="20"/>
                <w:szCs w:val="20"/>
              </w:rPr>
              <w:t>sérum</w:t>
            </w:r>
          </w:p>
        </w:tc>
        <w:tc>
          <w:tcPr>
            <w:tcW w:w="3065" w:type="dxa"/>
          </w:tcPr>
          <w:p w:rsidR="00805B98" w:rsidRPr="001E2FBA" w:rsidRDefault="001E2FBA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Sérum</w:t>
            </w:r>
            <w:r w:rsidR="00EE311C" w:rsidRPr="001E2FBA">
              <w:rPr>
                <w:rFonts w:ascii="Bahnschrift" w:hAnsi="Bahnschrift"/>
                <w:b/>
                <w:sz w:val="20"/>
                <w:szCs w:val="20"/>
              </w:rPr>
              <w:t xml:space="preserve"> frais framboise</w:t>
            </w:r>
          </w:p>
        </w:tc>
        <w:tc>
          <w:tcPr>
            <w:tcW w:w="3065" w:type="dxa"/>
          </w:tcPr>
          <w:p w:rsidR="00805B98" w:rsidRPr="001E2FBA" w:rsidRDefault="00EE311C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 xml:space="preserve"> Hydrater la peau en profondeur, l’assouplir tout en illuminant le teint.</w:t>
            </w:r>
          </w:p>
        </w:tc>
      </w:tr>
      <w:tr w:rsidR="00805B98" w:rsidTr="00805B98">
        <w:trPr>
          <w:trHeight w:val="335"/>
        </w:trPr>
        <w:tc>
          <w:tcPr>
            <w:tcW w:w="3065" w:type="dxa"/>
            <w:tcBorders>
              <w:bottom w:val="single" w:sz="12" w:space="0" w:color="auto"/>
            </w:tcBorders>
          </w:tcPr>
          <w:p w:rsidR="00805B98" w:rsidRPr="001E2FBA" w:rsidRDefault="00805B98" w:rsidP="001E2FBA">
            <w:pPr>
              <w:pStyle w:val="Paragraphedeliste"/>
              <w:numPr>
                <w:ilvl w:val="0"/>
                <w:numId w:val="14"/>
              </w:num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Protection</w:t>
            </w:r>
          </w:p>
        </w:tc>
        <w:tc>
          <w:tcPr>
            <w:tcW w:w="3065" w:type="dxa"/>
            <w:tcBorders>
              <w:bottom w:val="single" w:sz="12" w:space="0" w:color="auto"/>
            </w:tcBorders>
          </w:tcPr>
          <w:p w:rsidR="00805B98" w:rsidRPr="001E2FBA" w:rsidRDefault="00805B98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Gel-Crème sorbet «</w:t>
            </w:r>
            <w:r w:rsidRPr="001E2FBA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1E2FBA">
              <w:rPr>
                <w:rFonts w:ascii="Bahnschrift" w:hAnsi="Bahnschrift"/>
                <w:b/>
                <w:sz w:val="20"/>
                <w:szCs w:val="20"/>
              </w:rPr>
              <w:t xml:space="preserve">Hydra 24 </w:t>
            </w:r>
            <w:proofErr w:type="gramStart"/>
            <w:r w:rsidRPr="001E2FBA">
              <w:rPr>
                <w:rFonts w:ascii="Bahnschrift" w:hAnsi="Bahnschrift"/>
                <w:b/>
                <w:sz w:val="20"/>
                <w:szCs w:val="20"/>
              </w:rPr>
              <w:t>+»</w:t>
            </w:r>
            <w:proofErr w:type="gramEnd"/>
          </w:p>
        </w:tc>
        <w:tc>
          <w:tcPr>
            <w:tcW w:w="3065" w:type="dxa"/>
            <w:tcBorders>
              <w:bottom w:val="single" w:sz="12" w:space="0" w:color="auto"/>
            </w:tcBorders>
          </w:tcPr>
          <w:p w:rsidR="00805B98" w:rsidRPr="001E2FBA" w:rsidRDefault="00805B98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Hydrater et rafraichir la peau</w:t>
            </w:r>
          </w:p>
        </w:tc>
      </w:tr>
      <w:tr w:rsidR="00805B98" w:rsidTr="001E2FBA">
        <w:trPr>
          <w:trHeight w:val="642"/>
        </w:trPr>
        <w:tc>
          <w:tcPr>
            <w:tcW w:w="306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C0099"/>
          </w:tcPr>
          <w:p w:rsidR="00805B98" w:rsidRPr="001E2FBA" w:rsidRDefault="00805B98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 w:rsidRPr="001E2FBA">
              <w:rPr>
                <w:rFonts w:ascii="Bahnschrift" w:hAnsi="Bahnschrift"/>
                <w:b/>
                <w:sz w:val="20"/>
                <w:szCs w:val="20"/>
              </w:rPr>
              <w:t>Produit complémentaire</w:t>
            </w:r>
            <w:r w:rsidRPr="001E2FBA">
              <w:rPr>
                <w:rFonts w:ascii="Calibri" w:hAnsi="Calibri" w:cs="Calibri"/>
                <w:b/>
                <w:sz w:val="20"/>
                <w:szCs w:val="20"/>
              </w:rPr>
              <w:t> </w:t>
            </w:r>
            <w:r w:rsidRPr="001E2FBA">
              <w:rPr>
                <w:rFonts w:ascii="Bahnschrift" w:hAnsi="Bahnschrift"/>
                <w:b/>
                <w:sz w:val="20"/>
                <w:szCs w:val="20"/>
              </w:rPr>
              <w:t>:</w:t>
            </w:r>
          </w:p>
        </w:tc>
        <w:tc>
          <w:tcPr>
            <w:tcW w:w="30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05B98" w:rsidRPr="001E2FBA" w:rsidRDefault="00133CD5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Eau démaquillante framboise</w:t>
            </w:r>
          </w:p>
        </w:tc>
        <w:tc>
          <w:tcPr>
            <w:tcW w:w="3065" w:type="dxa"/>
            <w:tcBorders>
              <w:left w:val="single" w:sz="12" w:space="0" w:color="auto"/>
              <w:bottom w:val="single" w:sz="12" w:space="0" w:color="auto"/>
            </w:tcBorders>
          </w:tcPr>
          <w:p w:rsidR="00805B98" w:rsidRPr="001E2FBA" w:rsidRDefault="00133CD5" w:rsidP="00BC4592">
            <w:pPr>
              <w:tabs>
                <w:tab w:val="left" w:pos="2520"/>
              </w:tabs>
              <w:rPr>
                <w:rFonts w:ascii="Bahnschrift" w:hAnsi="Bahnschrift"/>
                <w:b/>
                <w:sz w:val="20"/>
                <w:szCs w:val="20"/>
              </w:rPr>
            </w:pPr>
            <w:r>
              <w:rPr>
                <w:rFonts w:ascii="Bahnschrift" w:hAnsi="Bahnschrift"/>
                <w:b/>
                <w:sz w:val="20"/>
                <w:szCs w:val="20"/>
              </w:rPr>
              <w:t>Gel doux nettoyant à l’extrait de framboise</w:t>
            </w:r>
          </w:p>
        </w:tc>
      </w:tr>
    </w:tbl>
    <w:p w:rsidR="00E8516B" w:rsidRPr="00E8516B" w:rsidRDefault="00E8516B" w:rsidP="00BC4592">
      <w:pPr>
        <w:tabs>
          <w:tab w:val="left" w:pos="2520"/>
        </w:tabs>
        <w:rPr>
          <w:rFonts w:ascii="Bahnschrift" w:hAnsi="Bahnschrift"/>
          <w:b/>
          <w:color w:val="CC0099"/>
          <w:sz w:val="28"/>
          <w:szCs w:val="28"/>
          <w14:textFill>
            <w14:gradFill>
              <w14:gsLst>
                <w14:gs w14:pos="0">
                  <w14:srgbClr w14:val="CC0099">
                    <w14:shade w14:val="30000"/>
                    <w14:satMod w14:val="115000"/>
                  </w14:srgbClr>
                </w14:gs>
                <w14:gs w14:pos="50000">
                  <w14:srgbClr w14:val="CC0099">
                    <w14:shade w14:val="67500"/>
                    <w14:satMod w14:val="115000"/>
                  </w14:srgbClr>
                </w14:gs>
                <w14:gs w14:pos="100000">
                  <w14:srgbClr w14:val="CC0099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sectPr w:rsidR="00E8516B" w:rsidRPr="00E8516B" w:rsidSect="00663CC7">
      <w:footerReference w:type="default" r:id="rId12"/>
      <w:pgSz w:w="11906" w:h="16838" w:code="9"/>
      <w:pgMar w:top="1418" w:right="1418" w:bottom="1418" w:left="1418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62D" w:rsidRDefault="0097262D" w:rsidP="004828CC">
      <w:pPr>
        <w:spacing w:after="0" w:line="240" w:lineRule="auto"/>
      </w:pPr>
      <w:r>
        <w:separator/>
      </w:r>
    </w:p>
  </w:endnote>
  <w:endnote w:type="continuationSeparator" w:id="0">
    <w:p w:rsidR="0097262D" w:rsidRDefault="0097262D" w:rsidP="00482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8000004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592" w:rsidRDefault="00BC4592">
    <w:pPr>
      <w:pStyle w:val="Pieddepage"/>
    </w:pPr>
    <w:r>
      <w:t xml:space="preserve">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62D" w:rsidRDefault="0097262D" w:rsidP="004828CC">
      <w:pPr>
        <w:spacing w:after="0" w:line="240" w:lineRule="auto"/>
      </w:pPr>
      <w:r>
        <w:separator/>
      </w:r>
    </w:p>
  </w:footnote>
  <w:footnote w:type="continuationSeparator" w:id="0">
    <w:p w:rsidR="0097262D" w:rsidRDefault="0097262D" w:rsidP="00482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2E9F"/>
    <w:multiLevelType w:val="hybridMultilevel"/>
    <w:tmpl w:val="8A86CD8E"/>
    <w:lvl w:ilvl="0" w:tplc="040C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" w15:restartNumberingAfterBreak="0">
    <w:nsid w:val="082B0000"/>
    <w:multiLevelType w:val="hybridMultilevel"/>
    <w:tmpl w:val="6F48B824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7E7D78"/>
    <w:multiLevelType w:val="hybridMultilevel"/>
    <w:tmpl w:val="D0A6048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D410B"/>
    <w:multiLevelType w:val="hybridMultilevel"/>
    <w:tmpl w:val="6D70EDE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E0E9B"/>
    <w:multiLevelType w:val="hybridMultilevel"/>
    <w:tmpl w:val="135024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A773B"/>
    <w:multiLevelType w:val="hybridMultilevel"/>
    <w:tmpl w:val="DCFA11D0"/>
    <w:lvl w:ilvl="0" w:tplc="040C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 w15:restartNumberingAfterBreak="0">
    <w:nsid w:val="24435D90"/>
    <w:multiLevelType w:val="hybridMultilevel"/>
    <w:tmpl w:val="33280A6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168B8"/>
    <w:multiLevelType w:val="hybridMultilevel"/>
    <w:tmpl w:val="79F4E5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065BB"/>
    <w:multiLevelType w:val="hybridMultilevel"/>
    <w:tmpl w:val="09205AF6"/>
    <w:lvl w:ilvl="0" w:tplc="400453A2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5DFB42D1"/>
    <w:multiLevelType w:val="hybridMultilevel"/>
    <w:tmpl w:val="3086DA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1D1591"/>
    <w:multiLevelType w:val="hybridMultilevel"/>
    <w:tmpl w:val="2C4A7F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6377C"/>
    <w:multiLevelType w:val="hybridMultilevel"/>
    <w:tmpl w:val="C3B46852"/>
    <w:lvl w:ilvl="0" w:tplc="04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69A230F6"/>
    <w:multiLevelType w:val="hybridMultilevel"/>
    <w:tmpl w:val="3B5C8E4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636F0"/>
    <w:multiLevelType w:val="hybridMultilevel"/>
    <w:tmpl w:val="BA70FCF8"/>
    <w:lvl w:ilvl="0" w:tplc="040C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1"/>
  </w:num>
  <w:num w:numId="5">
    <w:abstractNumId w:val="4"/>
  </w:num>
  <w:num w:numId="6">
    <w:abstractNumId w:val="5"/>
  </w:num>
  <w:num w:numId="7">
    <w:abstractNumId w:val="13"/>
  </w:num>
  <w:num w:numId="8">
    <w:abstractNumId w:val="7"/>
  </w:num>
  <w:num w:numId="9">
    <w:abstractNumId w:val="2"/>
  </w:num>
  <w:num w:numId="10">
    <w:abstractNumId w:val="12"/>
  </w:num>
  <w:num w:numId="11">
    <w:abstractNumId w:val="3"/>
  </w:num>
  <w:num w:numId="12">
    <w:abstractNumId w:val="10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42"/>
    <w:rsid w:val="00067CE3"/>
    <w:rsid w:val="000836EF"/>
    <w:rsid w:val="000B364D"/>
    <w:rsid w:val="000F6446"/>
    <w:rsid w:val="00133CD5"/>
    <w:rsid w:val="00182EED"/>
    <w:rsid w:val="001E2FBA"/>
    <w:rsid w:val="00236CBD"/>
    <w:rsid w:val="003C41F2"/>
    <w:rsid w:val="00447A24"/>
    <w:rsid w:val="00455282"/>
    <w:rsid w:val="004718D8"/>
    <w:rsid w:val="004828CC"/>
    <w:rsid w:val="005178B7"/>
    <w:rsid w:val="00531FD6"/>
    <w:rsid w:val="005972E6"/>
    <w:rsid w:val="005B731A"/>
    <w:rsid w:val="005F3DBF"/>
    <w:rsid w:val="00616E87"/>
    <w:rsid w:val="00624016"/>
    <w:rsid w:val="00663CC7"/>
    <w:rsid w:val="00692748"/>
    <w:rsid w:val="00723ED2"/>
    <w:rsid w:val="0072603F"/>
    <w:rsid w:val="00742F24"/>
    <w:rsid w:val="0079763B"/>
    <w:rsid w:val="007D1365"/>
    <w:rsid w:val="007E776D"/>
    <w:rsid w:val="00805B98"/>
    <w:rsid w:val="00833419"/>
    <w:rsid w:val="0085710F"/>
    <w:rsid w:val="00912B47"/>
    <w:rsid w:val="00953F69"/>
    <w:rsid w:val="0097262D"/>
    <w:rsid w:val="009A0FD9"/>
    <w:rsid w:val="00A362E9"/>
    <w:rsid w:val="00AA1217"/>
    <w:rsid w:val="00AF1F90"/>
    <w:rsid w:val="00AF4C7A"/>
    <w:rsid w:val="00B24E20"/>
    <w:rsid w:val="00B52900"/>
    <w:rsid w:val="00BC03D9"/>
    <w:rsid w:val="00BC4592"/>
    <w:rsid w:val="00BE2AB8"/>
    <w:rsid w:val="00BF037E"/>
    <w:rsid w:val="00C63CE9"/>
    <w:rsid w:val="00CB1A42"/>
    <w:rsid w:val="00CD7ED1"/>
    <w:rsid w:val="00D0210F"/>
    <w:rsid w:val="00D16579"/>
    <w:rsid w:val="00D540EE"/>
    <w:rsid w:val="00D843B6"/>
    <w:rsid w:val="00DE5705"/>
    <w:rsid w:val="00E04DBB"/>
    <w:rsid w:val="00E8516B"/>
    <w:rsid w:val="00EE311C"/>
    <w:rsid w:val="00EF5DC7"/>
    <w:rsid w:val="00F26E07"/>
    <w:rsid w:val="00F8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306047"/>
  <w15:chartTrackingRefBased/>
  <w15:docId w15:val="{8AB9C5FE-6CDA-42A3-9470-C6666484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82EED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067C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67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-tte">
    <w:name w:val="header"/>
    <w:basedOn w:val="Normal"/>
    <w:link w:val="En-tteCar"/>
    <w:uiPriority w:val="99"/>
    <w:unhideWhenUsed/>
    <w:rsid w:val="00482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828CC"/>
  </w:style>
  <w:style w:type="paragraph" w:styleId="Pieddepage">
    <w:name w:val="footer"/>
    <w:basedOn w:val="Normal"/>
    <w:link w:val="PieddepageCar"/>
    <w:uiPriority w:val="99"/>
    <w:unhideWhenUsed/>
    <w:rsid w:val="00482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828CC"/>
  </w:style>
  <w:style w:type="character" w:styleId="Lienhypertexte">
    <w:name w:val="Hyperlink"/>
    <w:basedOn w:val="Policepardfaut"/>
    <w:uiPriority w:val="99"/>
    <w:unhideWhenUsed/>
    <w:rsid w:val="00723ED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23ED2"/>
    <w:rPr>
      <w:color w:val="808080"/>
      <w:shd w:val="clear" w:color="auto" w:fill="E6E6E6"/>
    </w:rPr>
  </w:style>
  <w:style w:type="table" w:styleId="Grilledutableau">
    <w:name w:val="Table Grid"/>
    <w:basedOn w:val="TableauNormal"/>
    <w:uiPriority w:val="39"/>
    <w:rsid w:val="000F6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www.elitebeaute.f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BF96-B631-4A62-AB92-B2BEB4A69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6903</TotalTime>
  <Pages>6</Pages>
  <Words>1031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Caron</dc:creator>
  <cp:keywords/>
  <dc:description/>
  <cp:lastModifiedBy>Cindy Caron</cp:lastModifiedBy>
  <cp:revision>23</cp:revision>
  <dcterms:created xsi:type="dcterms:W3CDTF">2018-03-06T21:13:00Z</dcterms:created>
  <dcterms:modified xsi:type="dcterms:W3CDTF">2018-03-24T13:00:00Z</dcterms:modified>
</cp:coreProperties>
</file>