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FB2" w:rsidRDefault="00657FB2"/>
    <w:p w:rsidR="00967DD7" w:rsidRDefault="00967DD7">
      <w:proofErr w:type="spellStart"/>
      <w:r>
        <w:t>Kalamity</w:t>
      </w:r>
      <w:proofErr w:type="spellEnd"/>
      <w:r>
        <w:t xml:space="preserve"> 88</w:t>
      </w:r>
      <w:bookmarkStart w:id="0" w:name="_GoBack"/>
      <w:bookmarkEnd w:id="0"/>
    </w:p>
    <w:p w:rsidR="00657FB2" w:rsidRDefault="00657FB2"/>
    <w:p w:rsidR="00657FB2" w:rsidRDefault="00657FB2"/>
    <w:p w:rsidR="00657FB2" w:rsidRDefault="00657FB2"/>
    <w:p w:rsidR="00657FB2" w:rsidRPr="00657FB2" w:rsidRDefault="00657FB2">
      <w:pPr>
        <w:rPr>
          <w:b/>
          <w:i/>
          <w:sz w:val="56"/>
          <w:szCs w:val="56"/>
        </w:rPr>
      </w:pPr>
      <w:r>
        <w:rPr>
          <w:sz w:val="44"/>
          <w:szCs w:val="44"/>
        </w:rPr>
        <w:t xml:space="preserve">           </w:t>
      </w:r>
      <w:r w:rsidRPr="00657FB2">
        <w:rPr>
          <w:sz w:val="44"/>
          <w:szCs w:val="44"/>
        </w:rPr>
        <w:t xml:space="preserve">  </w:t>
      </w:r>
      <w:r w:rsidRPr="00657FB2">
        <w:rPr>
          <w:b/>
          <w:i/>
          <w:sz w:val="56"/>
          <w:szCs w:val="56"/>
        </w:rPr>
        <w:t>DOSSIER D’HISTOIRE</w:t>
      </w:r>
    </w:p>
    <w:p w:rsidR="00657FB2" w:rsidRDefault="00657FB2" w:rsidP="00657FB2">
      <w:pPr>
        <w:jc w:val="right"/>
        <w:rPr>
          <w:b/>
          <w:i/>
          <w:sz w:val="40"/>
          <w:szCs w:val="40"/>
        </w:rPr>
      </w:pPr>
    </w:p>
    <w:p w:rsidR="00657FB2" w:rsidRDefault="00657FB2">
      <w:pPr>
        <w:rPr>
          <w:b/>
          <w:i/>
          <w:sz w:val="40"/>
          <w:szCs w:val="40"/>
        </w:rPr>
      </w:pPr>
    </w:p>
    <w:p w:rsidR="00657FB2" w:rsidRDefault="00657FB2" w:rsidP="00657FB2">
      <w:pPr>
        <w:pStyle w:val="Titre"/>
      </w:pPr>
      <w:r>
        <w:t>SUJET : Guerre</w:t>
      </w:r>
      <w:r w:rsidR="00404569">
        <w:t>s</w:t>
      </w:r>
      <w:r>
        <w:t xml:space="preserve"> et conflits en Europe</w:t>
      </w:r>
    </w:p>
    <w:p w:rsidR="00657FB2" w:rsidRDefault="00657FB2" w:rsidP="00657FB2"/>
    <w:p w:rsidR="00657FB2" w:rsidRDefault="00657FB2" w:rsidP="00657FB2"/>
    <w:p w:rsidR="00657FB2" w:rsidRPr="00657FB2" w:rsidRDefault="00657FB2" w:rsidP="00657FB2"/>
    <w:p w:rsidR="00657FB2" w:rsidRDefault="00657FB2">
      <w:pPr>
        <w:rPr>
          <w:b/>
          <w:i/>
          <w:sz w:val="40"/>
          <w:szCs w:val="40"/>
        </w:rPr>
      </w:pPr>
    </w:p>
    <w:p w:rsidR="00657FB2" w:rsidRDefault="00657FB2" w:rsidP="00657FB2">
      <w:pPr>
        <w:pStyle w:val="Titre"/>
      </w:pPr>
      <w:r>
        <w:t>THEME : La guerre en Espagne</w:t>
      </w:r>
    </w:p>
    <w:p w:rsidR="00657FB2" w:rsidRDefault="00657FB2">
      <w:pPr>
        <w:rPr>
          <w:b/>
          <w:i/>
          <w:sz w:val="40"/>
          <w:szCs w:val="40"/>
        </w:rPr>
      </w:pPr>
    </w:p>
    <w:p w:rsidR="00657FB2" w:rsidRDefault="00657FB2">
      <w:pPr>
        <w:rPr>
          <w:b/>
          <w:i/>
          <w:sz w:val="40"/>
          <w:szCs w:val="40"/>
        </w:rPr>
      </w:pPr>
    </w:p>
    <w:p w:rsidR="00657FB2" w:rsidRDefault="00657FB2">
      <w:pPr>
        <w:rPr>
          <w:b/>
          <w:i/>
          <w:sz w:val="40"/>
          <w:szCs w:val="40"/>
        </w:rPr>
      </w:pPr>
    </w:p>
    <w:p w:rsidR="00657FB2" w:rsidRDefault="00657FB2" w:rsidP="00657FB2">
      <w:pPr>
        <w:pStyle w:val="Titre"/>
      </w:pPr>
      <w:r>
        <w:t>PROBLEMATIQUE : P</w:t>
      </w:r>
      <w:r w:rsidR="00AD7BC5">
        <w:t>ourquoi d’autres pays viennent apporter leur aide en Espagne ?</w:t>
      </w:r>
    </w:p>
    <w:p w:rsidR="00657FB2" w:rsidRDefault="00657FB2">
      <w:pPr>
        <w:rPr>
          <w:b/>
          <w:i/>
          <w:sz w:val="40"/>
          <w:szCs w:val="40"/>
        </w:rPr>
      </w:pPr>
    </w:p>
    <w:p w:rsidR="00F548FD" w:rsidRDefault="002C6344">
      <w:pPr>
        <w:rPr>
          <w:b/>
          <w:i/>
          <w:sz w:val="40"/>
          <w:szCs w:val="40"/>
        </w:rPr>
      </w:pPr>
      <w:r>
        <w:rPr>
          <w:b/>
          <w:i/>
          <w:sz w:val="40"/>
          <w:szCs w:val="40"/>
        </w:rPr>
        <w:t xml:space="preserve">                </w:t>
      </w:r>
      <w:r w:rsidR="00F548FD">
        <w:rPr>
          <w:b/>
          <w:i/>
          <w:sz w:val="40"/>
          <w:szCs w:val="40"/>
        </w:rPr>
        <w:t xml:space="preserve">   </w:t>
      </w:r>
      <w:r w:rsidR="00F548FD">
        <w:rPr>
          <w:b/>
          <w:i/>
          <w:noProof/>
          <w:sz w:val="40"/>
          <w:szCs w:val="40"/>
          <w:lang w:eastAsia="fr-FR"/>
        </w:rPr>
        <w:drawing>
          <wp:inline distT="0" distB="0" distL="0" distR="0" wp14:anchorId="63D66FB4" wp14:editId="34883B23">
            <wp:extent cx="3371850" cy="32385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yrille\Pictures\image.jpg"/>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3373703" cy="3240280"/>
                    </a:xfrm>
                    <a:prstGeom prst="rect">
                      <a:avLst/>
                    </a:prstGeom>
                    <a:noFill/>
                    <a:ln>
                      <a:noFill/>
                    </a:ln>
                  </pic:spPr>
                </pic:pic>
              </a:graphicData>
            </a:graphic>
          </wp:inline>
        </w:drawing>
      </w:r>
    </w:p>
    <w:p w:rsidR="00F548FD" w:rsidRPr="002C6344" w:rsidRDefault="00F548FD">
      <w:pPr>
        <w:rPr>
          <w:b/>
          <w:i/>
          <w:sz w:val="24"/>
          <w:szCs w:val="24"/>
        </w:rPr>
      </w:pPr>
      <w:r>
        <w:rPr>
          <w:b/>
          <w:i/>
          <w:sz w:val="40"/>
          <w:szCs w:val="40"/>
        </w:rPr>
        <w:t xml:space="preserve">             </w:t>
      </w:r>
      <w:r w:rsidR="002C6344">
        <w:rPr>
          <w:b/>
          <w:i/>
          <w:sz w:val="40"/>
          <w:szCs w:val="40"/>
        </w:rPr>
        <w:t xml:space="preserve">   </w:t>
      </w:r>
      <w:r w:rsidR="002C6344">
        <w:rPr>
          <w:b/>
          <w:i/>
          <w:sz w:val="24"/>
          <w:szCs w:val="24"/>
        </w:rPr>
        <w:t>Par José Moreno.</w:t>
      </w:r>
      <w:r w:rsidR="002C6344">
        <w:rPr>
          <w:b/>
          <w:i/>
          <w:sz w:val="40"/>
          <w:szCs w:val="40"/>
        </w:rPr>
        <w:t xml:space="preserve"> </w:t>
      </w:r>
      <w:r w:rsidR="002C6344" w:rsidRPr="002C6344">
        <w:rPr>
          <w:b/>
          <w:i/>
          <w:sz w:val="24"/>
          <w:szCs w:val="24"/>
        </w:rPr>
        <w:t>L'exposition, produite par l</w:t>
      </w:r>
      <w:r w:rsidR="002C6344">
        <w:rPr>
          <w:b/>
          <w:i/>
          <w:sz w:val="24"/>
          <w:szCs w:val="24"/>
        </w:rPr>
        <w:t xml:space="preserve">e Conseil régional </w:t>
      </w:r>
    </w:p>
    <w:p w:rsidR="007048E1" w:rsidRPr="00F52F30" w:rsidRDefault="007048E1" w:rsidP="00BF6D02">
      <w:pPr>
        <w:rPr>
          <w:b/>
          <w:i/>
        </w:rPr>
      </w:pPr>
    </w:p>
    <w:p w:rsidR="007048E1" w:rsidRPr="00F52F30" w:rsidRDefault="008F08F4" w:rsidP="007048E1">
      <w:pPr>
        <w:pStyle w:val="NormalWeb"/>
        <w:rPr>
          <w:b/>
          <w:i/>
        </w:rPr>
      </w:pPr>
      <w:r>
        <w:rPr>
          <w:b/>
          <w:i/>
        </w:rPr>
        <w:t xml:space="preserve"> La guerre d’Espagne </w:t>
      </w:r>
      <w:r w:rsidR="007048E1" w:rsidRPr="00F52F30">
        <w:rPr>
          <w:b/>
          <w:i/>
        </w:rPr>
        <w:t xml:space="preserve">se déroula de </w:t>
      </w:r>
      <w:r w:rsidR="00A31C2A">
        <w:rPr>
          <w:rFonts w:eastAsiaTheme="majorEastAsia"/>
          <w:b/>
          <w:i/>
        </w:rPr>
        <w:t>juillet 1936</w:t>
      </w:r>
      <w:r w:rsidR="007048E1" w:rsidRPr="00F52F30">
        <w:rPr>
          <w:b/>
          <w:i/>
        </w:rPr>
        <w:t xml:space="preserve"> à </w:t>
      </w:r>
      <w:r w:rsidR="007048E1" w:rsidRPr="00A31C2A">
        <w:rPr>
          <w:rFonts w:eastAsiaTheme="majorEastAsia"/>
          <w:b/>
          <w:i/>
        </w:rPr>
        <w:t>avril</w:t>
      </w:r>
      <w:r w:rsidR="00A31C2A">
        <w:rPr>
          <w:b/>
          <w:i/>
        </w:rPr>
        <w:t xml:space="preserve"> 1939</w:t>
      </w:r>
      <w:r w:rsidR="00A31C2A" w:rsidRPr="00F52F30">
        <w:rPr>
          <w:b/>
          <w:i/>
        </w:rPr>
        <w:t>.</w:t>
      </w:r>
    </w:p>
    <w:p w:rsidR="007048E1" w:rsidRDefault="007048E1" w:rsidP="007048E1">
      <w:pPr>
        <w:pStyle w:val="NormalWeb"/>
        <w:rPr>
          <w:b/>
          <w:i/>
        </w:rPr>
      </w:pPr>
      <w:r w:rsidRPr="00F52F30">
        <w:rPr>
          <w:b/>
          <w:i/>
        </w:rPr>
        <w:t>Cette guerre</w:t>
      </w:r>
      <w:r w:rsidR="008F08F4">
        <w:rPr>
          <w:b/>
          <w:i/>
        </w:rPr>
        <w:t xml:space="preserve"> fait suite aux élections législatives de Février1936 qui donna la victoire </w:t>
      </w:r>
      <w:r w:rsidR="00A31C2A">
        <w:rPr>
          <w:b/>
          <w:i/>
        </w:rPr>
        <w:t>aux partis de gauche.</w:t>
      </w:r>
    </w:p>
    <w:p w:rsidR="00A31C2A" w:rsidRPr="00F52F30" w:rsidRDefault="00A31C2A" w:rsidP="007048E1">
      <w:pPr>
        <w:pStyle w:val="NormalWeb"/>
        <w:rPr>
          <w:b/>
          <w:i/>
        </w:rPr>
      </w:pPr>
    </w:p>
    <w:p w:rsidR="00007888" w:rsidRDefault="00007888" w:rsidP="007048E1">
      <w:pPr>
        <w:pStyle w:val="NormalWeb"/>
        <w:rPr>
          <w:b/>
          <w:i/>
        </w:rPr>
      </w:pPr>
      <w:r w:rsidRPr="00F52F30">
        <w:rPr>
          <w:b/>
          <w:i/>
        </w:rPr>
        <w:t xml:space="preserve"> L</w:t>
      </w:r>
      <w:r w:rsidR="007048E1" w:rsidRPr="00F52F30">
        <w:rPr>
          <w:b/>
          <w:i/>
        </w:rPr>
        <w:t xml:space="preserve">e </w:t>
      </w:r>
      <w:r w:rsidR="008F08F4">
        <w:rPr>
          <w:rFonts w:eastAsiaTheme="majorEastAsia"/>
          <w:b/>
          <w:i/>
        </w:rPr>
        <w:t>18 juillet 1936</w:t>
      </w:r>
      <w:r w:rsidR="007048E1" w:rsidRPr="00F52F30">
        <w:rPr>
          <w:b/>
          <w:i/>
        </w:rPr>
        <w:t xml:space="preserve">, </w:t>
      </w:r>
      <w:r w:rsidRPr="00F52F30">
        <w:rPr>
          <w:b/>
          <w:i/>
        </w:rPr>
        <w:t xml:space="preserve">un soulèvement militaire et civil du camp nationaliste éclata </w:t>
      </w:r>
      <w:r w:rsidR="007048E1" w:rsidRPr="00F52F30">
        <w:rPr>
          <w:b/>
          <w:i/>
        </w:rPr>
        <w:t xml:space="preserve">mais sa mise en échec partielle contraignit les deux camps à se livrer une </w:t>
      </w:r>
      <w:r w:rsidR="008F08F4">
        <w:rPr>
          <w:rFonts w:eastAsiaTheme="majorEastAsia"/>
          <w:b/>
          <w:i/>
        </w:rPr>
        <w:t>guerre totale</w:t>
      </w:r>
      <w:r w:rsidR="007048E1" w:rsidRPr="00F52F30">
        <w:rPr>
          <w:b/>
          <w:i/>
        </w:rPr>
        <w:t xml:space="preserve"> imprévue, longue et meurtrière.</w:t>
      </w:r>
    </w:p>
    <w:p w:rsidR="00A31C2A" w:rsidRPr="00F52F30" w:rsidRDefault="00A31C2A" w:rsidP="007048E1">
      <w:pPr>
        <w:pStyle w:val="NormalWeb"/>
        <w:rPr>
          <w:b/>
          <w:i/>
        </w:rPr>
      </w:pPr>
    </w:p>
    <w:p w:rsidR="00007888" w:rsidRDefault="00454FFB" w:rsidP="007048E1">
      <w:pPr>
        <w:pStyle w:val="NormalWeb"/>
        <w:rPr>
          <w:b/>
          <w:i/>
        </w:rPr>
      </w:pPr>
      <w:r w:rsidRPr="00F52F30">
        <w:rPr>
          <w:b/>
          <w:i/>
        </w:rPr>
        <w:t>En zone nationaliste les</w:t>
      </w:r>
      <w:r w:rsidR="00007888" w:rsidRPr="00F52F30">
        <w:rPr>
          <w:b/>
          <w:i/>
        </w:rPr>
        <w:t xml:space="preserve"> militaires fidèles au gouvernement sont les premières victimes partout où les rebelles prennent </w:t>
      </w:r>
      <w:r w:rsidRPr="00F52F30">
        <w:rPr>
          <w:b/>
          <w:i/>
        </w:rPr>
        <w:t>le pouvoir</w:t>
      </w:r>
      <w:r w:rsidR="00007888" w:rsidRPr="00F52F30">
        <w:rPr>
          <w:b/>
          <w:i/>
        </w:rPr>
        <w:t>. Il s'ensuit le massacre des militants et sympathisants des syndicats et organisations de gauche à partir de listes établies à l'ava</w:t>
      </w:r>
      <w:r w:rsidRPr="00F52F30">
        <w:rPr>
          <w:b/>
          <w:i/>
        </w:rPr>
        <w:t xml:space="preserve">nce. </w:t>
      </w:r>
    </w:p>
    <w:p w:rsidR="00A31C2A" w:rsidRPr="00F52F30" w:rsidRDefault="00A31C2A" w:rsidP="007048E1">
      <w:pPr>
        <w:pStyle w:val="NormalWeb"/>
        <w:rPr>
          <w:b/>
          <w:i/>
        </w:rPr>
      </w:pPr>
    </w:p>
    <w:p w:rsidR="007048E1" w:rsidRPr="00F52F30" w:rsidRDefault="00454FFB" w:rsidP="007048E1">
      <w:pPr>
        <w:pStyle w:val="NormalWeb"/>
        <w:rPr>
          <w:b/>
          <w:i/>
        </w:rPr>
      </w:pPr>
      <w:r w:rsidRPr="00F52F30">
        <w:rPr>
          <w:b/>
          <w:i/>
        </w:rPr>
        <w:t>En zone républicaines les massacres des opposants commencent dès le début de la rébellion. L'appartenance sociale ou politique suffit la plupart du temps dans l'acte d'accusation pour justifier une exécution. Ce fut le cas par exemple pour les officiers de la garnison de Lérida, les officiers de la base navale de Minorque et ceux de Carthagène. Ce fut aussi le cas pour les députés de droite pourchassés en zone républicaine.</w:t>
      </w:r>
    </w:p>
    <w:p w:rsidR="00647C92" w:rsidRDefault="00647C92" w:rsidP="007048E1">
      <w:pPr>
        <w:pStyle w:val="NormalWeb"/>
      </w:pPr>
    </w:p>
    <w:p w:rsidR="00647C92" w:rsidRDefault="00647C92" w:rsidP="007048E1">
      <w:pPr>
        <w:pStyle w:val="NormalWeb"/>
      </w:pPr>
      <w:r>
        <w:t xml:space="preserve">                 </w:t>
      </w:r>
      <w:r>
        <w:rPr>
          <w:noProof/>
          <w:lang w:eastAsia="fr-FR"/>
        </w:rPr>
        <w:drawing>
          <wp:inline distT="0" distB="0" distL="0" distR="0" wp14:anchorId="64B78C29" wp14:editId="4FF6B08B">
            <wp:extent cx="4333875" cy="2962275"/>
            <wp:effectExtent l="0" t="0" r="9525"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4333875" cy="2962275"/>
                    </a:xfrm>
                    <a:prstGeom prst="rect">
                      <a:avLst/>
                    </a:prstGeom>
                  </pic:spPr>
                </pic:pic>
              </a:graphicData>
            </a:graphic>
          </wp:inline>
        </w:drawing>
      </w:r>
    </w:p>
    <w:p w:rsidR="007048E1" w:rsidRDefault="00647C92" w:rsidP="009F4618">
      <w:pPr>
        <w:spacing w:after="0"/>
        <w:rPr>
          <w:rFonts w:ascii="Times New Roman" w:hAnsi="Times New Roman" w:cs="Times New Roman"/>
          <w:b/>
          <w:i/>
          <w:sz w:val="24"/>
          <w:szCs w:val="24"/>
        </w:rPr>
      </w:pPr>
      <w:r w:rsidRPr="00647C92">
        <w:rPr>
          <w:rFonts w:ascii="Times New Roman" w:hAnsi="Times New Roman" w:cs="Times New Roman"/>
          <w:b/>
          <w:i/>
          <w:sz w:val="24"/>
          <w:szCs w:val="24"/>
        </w:rPr>
        <w:t xml:space="preserve">Guerre d'Espagne. Reconnaissance des morts après la prise de la caserne de la </w:t>
      </w:r>
      <w:proofErr w:type="spellStart"/>
      <w:r w:rsidRPr="00647C92">
        <w:rPr>
          <w:rFonts w:ascii="Times New Roman" w:hAnsi="Times New Roman" w:cs="Times New Roman"/>
          <w:b/>
          <w:i/>
          <w:sz w:val="24"/>
          <w:szCs w:val="24"/>
        </w:rPr>
        <w:t>Montaña</w:t>
      </w:r>
      <w:proofErr w:type="spellEnd"/>
      <w:r w:rsidRPr="00647C92">
        <w:rPr>
          <w:rFonts w:ascii="Times New Roman" w:hAnsi="Times New Roman" w:cs="Times New Roman"/>
          <w:b/>
          <w:i/>
          <w:sz w:val="24"/>
          <w:szCs w:val="24"/>
        </w:rPr>
        <w:t xml:space="preserve"> par les gouvernementaux, à Madrid, le 19 juillet 1936. - © Albert </w:t>
      </w:r>
      <w:proofErr w:type="spellStart"/>
      <w:r w:rsidRPr="00647C92">
        <w:rPr>
          <w:rFonts w:ascii="Times New Roman" w:hAnsi="Times New Roman" w:cs="Times New Roman"/>
          <w:b/>
          <w:i/>
          <w:sz w:val="24"/>
          <w:szCs w:val="24"/>
        </w:rPr>
        <w:t>Harlingue</w:t>
      </w:r>
      <w:proofErr w:type="spellEnd"/>
      <w:r w:rsidRPr="00647C92">
        <w:rPr>
          <w:rFonts w:ascii="Times New Roman" w:hAnsi="Times New Roman" w:cs="Times New Roman"/>
          <w:b/>
          <w:i/>
          <w:sz w:val="24"/>
          <w:szCs w:val="24"/>
        </w:rPr>
        <w:t xml:space="preserve"> / Roger-</w:t>
      </w:r>
      <w:proofErr w:type="spellStart"/>
      <w:r w:rsidRPr="00647C92">
        <w:rPr>
          <w:rFonts w:ascii="Times New Roman" w:hAnsi="Times New Roman" w:cs="Times New Roman"/>
          <w:b/>
          <w:i/>
          <w:sz w:val="24"/>
          <w:szCs w:val="24"/>
        </w:rPr>
        <w:t>Viollet</w:t>
      </w:r>
      <w:proofErr w:type="spellEnd"/>
    </w:p>
    <w:p w:rsidR="00647C92" w:rsidRDefault="00647C92" w:rsidP="009F4618">
      <w:pPr>
        <w:spacing w:after="0"/>
        <w:rPr>
          <w:rFonts w:ascii="Times New Roman" w:hAnsi="Times New Roman" w:cs="Times New Roman"/>
          <w:b/>
          <w:i/>
          <w:sz w:val="24"/>
          <w:szCs w:val="24"/>
        </w:rPr>
      </w:pPr>
    </w:p>
    <w:p w:rsidR="00647C92" w:rsidRDefault="00647C92" w:rsidP="009F4618">
      <w:pPr>
        <w:spacing w:after="0"/>
        <w:rPr>
          <w:rFonts w:ascii="Times New Roman" w:hAnsi="Times New Roman" w:cs="Times New Roman"/>
          <w:b/>
          <w:i/>
          <w:sz w:val="24"/>
          <w:szCs w:val="24"/>
        </w:rPr>
      </w:pPr>
    </w:p>
    <w:p w:rsidR="00647C92" w:rsidRDefault="00647C92" w:rsidP="00647C92">
      <w:pPr>
        <w:spacing w:after="0"/>
        <w:rPr>
          <w:rFonts w:ascii="Times New Roman" w:hAnsi="Times New Roman" w:cs="Times New Roman"/>
          <w:b/>
          <w:i/>
          <w:sz w:val="24"/>
          <w:szCs w:val="24"/>
        </w:rPr>
      </w:pPr>
      <w:r>
        <w:rPr>
          <w:rFonts w:ascii="Times New Roman" w:hAnsi="Times New Roman" w:cs="Times New Roman"/>
          <w:b/>
          <w:i/>
          <w:sz w:val="24"/>
          <w:szCs w:val="24"/>
        </w:rPr>
        <w:t>La guerre d’Espagne fut de nombreuses victimes.</w:t>
      </w:r>
    </w:p>
    <w:p w:rsidR="00A62F5A" w:rsidRDefault="00647C92" w:rsidP="00647C92">
      <w:pPr>
        <w:spacing w:after="0"/>
        <w:rPr>
          <w:rFonts w:ascii="Times New Roman" w:hAnsi="Times New Roman" w:cs="Times New Roman"/>
          <w:b/>
          <w:i/>
          <w:sz w:val="24"/>
          <w:szCs w:val="24"/>
        </w:rPr>
      </w:pPr>
      <w:r w:rsidRPr="00647C92">
        <w:rPr>
          <w:rFonts w:ascii="Times New Roman" w:hAnsi="Times New Roman" w:cs="Times New Roman"/>
          <w:b/>
          <w:i/>
          <w:sz w:val="24"/>
          <w:szCs w:val="24"/>
        </w:rPr>
        <w:t xml:space="preserve"> Dans les deux camps, on a pu parler d'un mi</w:t>
      </w:r>
      <w:r w:rsidR="00A62F5A">
        <w:rPr>
          <w:rFonts w:ascii="Times New Roman" w:hAnsi="Times New Roman" w:cs="Times New Roman"/>
          <w:b/>
          <w:i/>
          <w:sz w:val="24"/>
          <w:szCs w:val="24"/>
        </w:rPr>
        <w:t xml:space="preserve">llion de </w:t>
      </w:r>
      <w:r w:rsidR="00D4297C">
        <w:rPr>
          <w:rFonts w:ascii="Times New Roman" w:hAnsi="Times New Roman" w:cs="Times New Roman"/>
          <w:b/>
          <w:i/>
          <w:sz w:val="24"/>
          <w:szCs w:val="24"/>
        </w:rPr>
        <w:t>morts.</w:t>
      </w:r>
    </w:p>
    <w:p w:rsidR="00647C92" w:rsidRPr="00647C92" w:rsidRDefault="00647C92" w:rsidP="00647C92">
      <w:pPr>
        <w:spacing w:after="0"/>
        <w:rPr>
          <w:rFonts w:ascii="Times New Roman" w:hAnsi="Times New Roman" w:cs="Times New Roman"/>
          <w:b/>
          <w:i/>
          <w:sz w:val="24"/>
          <w:szCs w:val="24"/>
        </w:rPr>
      </w:pPr>
      <w:r w:rsidRPr="00647C92">
        <w:rPr>
          <w:rFonts w:ascii="Times New Roman" w:hAnsi="Times New Roman" w:cs="Times New Roman"/>
          <w:b/>
          <w:i/>
          <w:sz w:val="24"/>
          <w:szCs w:val="24"/>
        </w:rPr>
        <w:t>Actuellement, les estimations les plus sérieuses varient ent</w:t>
      </w:r>
      <w:r w:rsidR="00A62F5A">
        <w:rPr>
          <w:rFonts w:ascii="Times New Roman" w:hAnsi="Times New Roman" w:cs="Times New Roman"/>
          <w:b/>
          <w:i/>
          <w:sz w:val="24"/>
          <w:szCs w:val="24"/>
        </w:rPr>
        <w:t xml:space="preserve">re 380 000 et 451 000 morts </w:t>
      </w:r>
      <w:r w:rsidRPr="00647C92">
        <w:rPr>
          <w:rFonts w:ascii="Times New Roman" w:hAnsi="Times New Roman" w:cs="Times New Roman"/>
          <w:b/>
          <w:i/>
          <w:sz w:val="24"/>
          <w:szCs w:val="24"/>
        </w:rPr>
        <w:t>des conséquences directes de la guerre.</w:t>
      </w:r>
    </w:p>
    <w:p w:rsidR="00647C92" w:rsidRPr="00647C92" w:rsidRDefault="00647C92" w:rsidP="00647C92">
      <w:pPr>
        <w:spacing w:after="0"/>
        <w:rPr>
          <w:rFonts w:ascii="Times New Roman" w:hAnsi="Times New Roman" w:cs="Times New Roman"/>
          <w:b/>
          <w:i/>
          <w:sz w:val="24"/>
          <w:szCs w:val="24"/>
        </w:rPr>
      </w:pPr>
    </w:p>
    <w:p w:rsidR="00647C92" w:rsidRPr="00647C92" w:rsidRDefault="001639A8" w:rsidP="00647C92">
      <w:pPr>
        <w:spacing w:after="0"/>
        <w:rPr>
          <w:rFonts w:ascii="Times New Roman" w:hAnsi="Times New Roman" w:cs="Times New Roman"/>
          <w:b/>
          <w:i/>
          <w:sz w:val="24"/>
          <w:szCs w:val="24"/>
        </w:rPr>
      </w:pPr>
      <w:r>
        <w:rPr>
          <w:rFonts w:ascii="Times New Roman" w:hAnsi="Times New Roman" w:cs="Times New Roman"/>
          <w:b/>
          <w:i/>
          <w:sz w:val="24"/>
          <w:szCs w:val="24"/>
        </w:rPr>
        <w:t>Les chiffres suivants</w:t>
      </w:r>
      <w:r w:rsidR="00647C92" w:rsidRPr="00647C92">
        <w:rPr>
          <w:rFonts w:ascii="Times New Roman" w:hAnsi="Times New Roman" w:cs="Times New Roman"/>
          <w:b/>
          <w:i/>
          <w:sz w:val="24"/>
          <w:szCs w:val="24"/>
        </w:rPr>
        <w:t xml:space="preserve"> sont des estimations :</w:t>
      </w:r>
    </w:p>
    <w:p w:rsidR="00647C92" w:rsidRPr="00647C92" w:rsidRDefault="00647C92" w:rsidP="00647C92">
      <w:pPr>
        <w:spacing w:after="0"/>
        <w:rPr>
          <w:rFonts w:ascii="Times New Roman" w:hAnsi="Times New Roman" w:cs="Times New Roman"/>
          <w:b/>
          <w:i/>
          <w:sz w:val="24"/>
          <w:szCs w:val="24"/>
        </w:rPr>
      </w:pPr>
    </w:p>
    <w:p w:rsidR="00647C92" w:rsidRPr="00647C92" w:rsidRDefault="00647C92" w:rsidP="00647C92">
      <w:pPr>
        <w:spacing w:after="0"/>
        <w:rPr>
          <w:rFonts w:ascii="Times New Roman" w:hAnsi="Times New Roman" w:cs="Times New Roman"/>
          <w:b/>
          <w:i/>
          <w:sz w:val="24"/>
          <w:szCs w:val="24"/>
        </w:rPr>
      </w:pPr>
      <w:r w:rsidRPr="00647C92">
        <w:rPr>
          <w:rFonts w:ascii="Times New Roman" w:hAnsi="Times New Roman" w:cs="Times New Roman"/>
          <w:b/>
          <w:i/>
          <w:sz w:val="24"/>
          <w:szCs w:val="24"/>
        </w:rPr>
        <w:t xml:space="preserve">    100 000 à 285 000 soldats morts au combat (pertes militaires directes)</w:t>
      </w:r>
    </w:p>
    <w:p w:rsidR="00647C92" w:rsidRPr="00647C92" w:rsidRDefault="00647C92" w:rsidP="00647C92">
      <w:pPr>
        <w:spacing w:after="0"/>
        <w:rPr>
          <w:rFonts w:ascii="Times New Roman" w:hAnsi="Times New Roman" w:cs="Times New Roman"/>
          <w:b/>
          <w:i/>
          <w:sz w:val="24"/>
          <w:szCs w:val="24"/>
        </w:rPr>
      </w:pPr>
      <w:r w:rsidRPr="00647C92">
        <w:rPr>
          <w:rFonts w:ascii="Times New Roman" w:hAnsi="Times New Roman" w:cs="Times New Roman"/>
          <w:b/>
          <w:i/>
          <w:sz w:val="24"/>
          <w:szCs w:val="24"/>
        </w:rPr>
        <w:t xml:space="preserve">    10 000 à 150 000 civils morts des bombardements</w:t>
      </w:r>
    </w:p>
    <w:p w:rsidR="00647C92" w:rsidRPr="00647C92" w:rsidRDefault="00647C92" w:rsidP="00647C92">
      <w:pPr>
        <w:spacing w:after="0"/>
        <w:rPr>
          <w:rFonts w:ascii="Times New Roman" w:hAnsi="Times New Roman" w:cs="Times New Roman"/>
          <w:b/>
          <w:i/>
          <w:sz w:val="24"/>
          <w:szCs w:val="24"/>
        </w:rPr>
      </w:pPr>
      <w:r w:rsidRPr="00647C92">
        <w:rPr>
          <w:rFonts w:ascii="Times New Roman" w:hAnsi="Times New Roman" w:cs="Times New Roman"/>
          <w:b/>
          <w:i/>
          <w:sz w:val="24"/>
          <w:szCs w:val="24"/>
        </w:rPr>
        <w:t xml:space="preserve">    40 000 à 200 000 exécutions en zone nationaliste</w:t>
      </w:r>
    </w:p>
    <w:p w:rsidR="00647C92" w:rsidRPr="00647C92" w:rsidRDefault="00647C92" w:rsidP="00647C92">
      <w:pPr>
        <w:spacing w:after="0"/>
        <w:rPr>
          <w:rFonts w:ascii="Times New Roman" w:hAnsi="Times New Roman" w:cs="Times New Roman"/>
          <w:b/>
          <w:i/>
          <w:sz w:val="24"/>
          <w:szCs w:val="24"/>
        </w:rPr>
      </w:pPr>
      <w:r w:rsidRPr="00647C92">
        <w:rPr>
          <w:rFonts w:ascii="Times New Roman" w:hAnsi="Times New Roman" w:cs="Times New Roman"/>
          <w:b/>
          <w:i/>
          <w:sz w:val="24"/>
          <w:szCs w:val="24"/>
        </w:rPr>
        <w:t xml:space="preserve">    20 000 à 86 000 exécutions en zone républicaine</w:t>
      </w:r>
    </w:p>
    <w:p w:rsidR="00647C92" w:rsidRPr="00647C92" w:rsidRDefault="00647C92" w:rsidP="00647C92">
      <w:pPr>
        <w:spacing w:after="0"/>
        <w:rPr>
          <w:rFonts w:ascii="Times New Roman" w:hAnsi="Times New Roman" w:cs="Times New Roman"/>
          <w:b/>
          <w:i/>
          <w:sz w:val="24"/>
          <w:szCs w:val="24"/>
        </w:rPr>
      </w:pPr>
      <w:r w:rsidRPr="00647C92">
        <w:rPr>
          <w:rFonts w:ascii="Times New Roman" w:hAnsi="Times New Roman" w:cs="Times New Roman"/>
          <w:b/>
          <w:i/>
          <w:sz w:val="24"/>
          <w:szCs w:val="24"/>
        </w:rPr>
        <w:t xml:space="preserve">    30 000 à 200 000 exécutions par le gouvernemen</w:t>
      </w:r>
      <w:r w:rsidR="00A62F5A">
        <w:rPr>
          <w:rFonts w:ascii="Times New Roman" w:hAnsi="Times New Roman" w:cs="Times New Roman"/>
          <w:b/>
          <w:i/>
          <w:sz w:val="24"/>
          <w:szCs w:val="24"/>
        </w:rPr>
        <w:t>t franquiste entre 1939 et 1943</w:t>
      </w:r>
    </w:p>
    <w:p w:rsidR="00647C92" w:rsidRPr="00647C92" w:rsidRDefault="00647C92" w:rsidP="00647C92">
      <w:pPr>
        <w:spacing w:after="0"/>
        <w:rPr>
          <w:rFonts w:ascii="Times New Roman" w:hAnsi="Times New Roman" w:cs="Times New Roman"/>
          <w:b/>
          <w:i/>
          <w:sz w:val="24"/>
          <w:szCs w:val="24"/>
        </w:rPr>
      </w:pPr>
    </w:p>
    <w:p w:rsidR="00A62F5A" w:rsidRDefault="00647C92" w:rsidP="00647C92">
      <w:pPr>
        <w:spacing w:after="0"/>
        <w:rPr>
          <w:rFonts w:ascii="Times New Roman" w:hAnsi="Times New Roman" w:cs="Times New Roman"/>
          <w:b/>
          <w:i/>
          <w:sz w:val="24"/>
          <w:szCs w:val="24"/>
        </w:rPr>
      </w:pPr>
      <w:r w:rsidRPr="00647C92">
        <w:rPr>
          <w:rFonts w:ascii="Times New Roman" w:hAnsi="Times New Roman" w:cs="Times New Roman"/>
          <w:b/>
          <w:i/>
          <w:sz w:val="24"/>
          <w:szCs w:val="24"/>
        </w:rPr>
        <w:t>Il faut ajouter à ces chiffres la surmortalité due à la famine ou aux épidémies m</w:t>
      </w:r>
      <w:r w:rsidR="00A62F5A">
        <w:rPr>
          <w:rFonts w:ascii="Times New Roman" w:hAnsi="Times New Roman" w:cs="Times New Roman"/>
          <w:b/>
          <w:i/>
          <w:sz w:val="24"/>
          <w:szCs w:val="24"/>
        </w:rPr>
        <w:t xml:space="preserve">ais le chiffre de ces victimes est </w:t>
      </w:r>
      <w:r w:rsidRPr="00647C92">
        <w:rPr>
          <w:rFonts w:ascii="Times New Roman" w:hAnsi="Times New Roman" w:cs="Times New Roman"/>
          <w:b/>
          <w:i/>
          <w:sz w:val="24"/>
          <w:szCs w:val="24"/>
        </w:rPr>
        <w:t>estimé à 33</w:t>
      </w:r>
      <w:r w:rsidR="001639A8">
        <w:rPr>
          <w:rFonts w:ascii="Times New Roman" w:hAnsi="Times New Roman" w:cs="Times New Roman"/>
          <w:b/>
          <w:i/>
          <w:sz w:val="24"/>
          <w:szCs w:val="24"/>
        </w:rPr>
        <w:t>0 000.</w:t>
      </w:r>
    </w:p>
    <w:p w:rsidR="00A62F5A" w:rsidRDefault="00A62F5A" w:rsidP="00647C92">
      <w:pPr>
        <w:spacing w:after="0"/>
        <w:rPr>
          <w:rFonts w:ascii="Times New Roman" w:hAnsi="Times New Roman" w:cs="Times New Roman"/>
          <w:b/>
          <w:i/>
          <w:sz w:val="24"/>
          <w:szCs w:val="24"/>
        </w:rPr>
      </w:pPr>
    </w:p>
    <w:p w:rsidR="00647C92" w:rsidRDefault="00A62F5A" w:rsidP="00647C92">
      <w:pPr>
        <w:spacing w:after="0"/>
        <w:rPr>
          <w:rFonts w:ascii="Times New Roman" w:hAnsi="Times New Roman" w:cs="Times New Roman"/>
          <w:b/>
          <w:i/>
          <w:sz w:val="24"/>
          <w:szCs w:val="24"/>
        </w:rPr>
      </w:pPr>
      <w:r w:rsidRPr="00A62F5A">
        <w:rPr>
          <w:rFonts w:ascii="Times New Roman" w:hAnsi="Times New Roman" w:cs="Times New Roman"/>
          <w:b/>
          <w:i/>
          <w:sz w:val="24"/>
          <w:szCs w:val="24"/>
        </w:rPr>
        <w:t>La guerre a entraîné d'importants mouvements</w:t>
      </w:r>
      <w:r>
        <w:rPr>
          <w:rFonts w:ascii="Times New Roman" w:hAnsi="Times New Roman" w:cs="Times New Roman"/>
          <w:b/>
          <w:i/>
          <w:sz w:val="24"/>
          <w:szCs w:val="24"/>
        </w:rPr>
        <w:t xml:space="preserve"> de population,</w:t>
      </w:r>
      <w:r w:rsidRPr="00A62F5A">
        <w:rPr>
          <w:rFonts w:ascii="Times New Roman" w:hAnsi="Times New Roman" w:cs="Times New Roman"/>
          <w:b/>
          <w:i/>
          <w:sz w:val="24"/>
          <w:szCs w:val="24"/>
        </w:rPr>
        <w:t xml:space="preserve"> dans</w:t>
      </w:r>
      <w:r>
        <w:rPr>
          <w:rFonts w:ascii="Times New Roman" w:hAnsi="Times New Roman" w:cs="Times New Roman"/>
          <w:b/>
          <w:i/>
          <w:sz w:val="24"/>
          <w:szCs w:val="24"/>
        </w:rPr>
        <w:t xml:space="preserve"> </w:t>
      </w:r>
      <w:r w:rsidRPr="00A62F5A">
        <w:rPr>
          <w:rFonts w:ascii="Times New Roman" w:hAnsi="Times New Roman" w:cs="Times New Roman"/>
          <w:b/>
          <w:i/>
          <w:sz w:val="24"/>
          <w:szCs w:val="24"/>
        </w:rPr>
        <w:t xml:space="preserve"> la précipitation sans projet précis pour les personnes déplacées. Si certains de ces déplacements se sont faits à l'intérieur de l'Espagne, la guerre a surtout conduit des Espagnols à quitter leur pays, souvent de manière provisoire, parfois de manière définitive.</w:t>
      </w:r>
    </w:p>
    <w:p w:rsidR="00D83891" w:rsidRDefault="00D83891" w:rsidP="00647C92">
      <w:pPr>
        <w:spacing w:after="0"/>
        <w:rPr>
          <w:rFonts w:ascii="Times New Roman" w:hAnsi="Times New Roman" w:cs="Times New Roman"/>
          <w:b/>
          <w:i/>
          <w:sz w:val="24"/>
          <w:szCs w:val="24"/>
        </w:rPr>
      </w:pPr>
    </w:p>
    <w:p w:rsidR="00D83891" w:rsidRDefault="00D83891" w:rsidP="00647C92">
      <w:pPr>
        <w:spacing w:after="0"/>
        <w:rPr>
          <w:rFonts w:ascii="Times New Roman" w:hAnsi="Times New Roman" w:cs="Times New Roman"/>
          <w:b/>
          <w:i/>
          <w:sz w:val="24"/>
          <w:szCs w:val="24"/>
        </w:rPr>
      </w:pPr>
    </w:p>
    <w:p w:rsidR="00D83891" w:rsidRDefault="00D83891" w:rsidP="00647C92">
      <w:pPr>
        <w:spacing w:after="0"/>
        <w:rPr>
          <w:rFonts w:ascii="Times New Roman" w:hAnsi="Times New Roman" w:cs="Times New Roman"/>
          <w:b/>
          <w:i/>
          <w:sz w:val="24"/>
          <w:szCs w:val="24"/>
        </w:rPr>
      </w:pPr>
    </w:p>
    <w:p w:rsidR="00D83891" w:rsidRDefault="00D83891" w:rsidP="00647C92">
      <w:pPr>
        <w:spacing w:after="0"/>
        <w:rPr>
          <w:rFonts w:ascii="Times New Roman" w:hAnsi="Times New Roman" w:cs="Times New Roman"/>
          <w:b/>
          <w:i/>
          <w:sz w:val="24"/>
          <w:szCs w:val="24"/>
        </w:rPr>
      </w:pPr>
    </w:p>
    <w:p w:rsidR="00D83891" w:rsidRDefault="00F41886" w:rsidP="00647C92">
      <w:pPr>
        <w:spacing w:after="0"/>
        <w:rPr>
          <w:rFonts w:ascii="Times New Roman" w:hAnsi="Times New Roman" w:cs="Times New Roman"/>
          <w:b/>
          <w:i/>
          <w:sz w:val="24"/>
          <w:szCs w:val="24"/>
        </w:rPr>
      </w:pPr>
      <w:r>
        <w:rPr>
          <w:rFonts w:ascii="Times New Roman" w:hAnsi="Times New Roman" w:cs="Times New Roman"/>
          <w:b/>
          <w:i/>
          <w:sz w:val="24"/>
          <w:szCs w:val="24"/>
        </w:rPr>
        <w:t xml:space="preserve">          </w:t>
      </w:r>
      <w:r w:rsidR="006E6FEA">
        <w:rPr>
          <w:rFonts w:ascii="Times New Roman" w:hAnsi="Times New Roman" w:cs="Times New Roman"/>
          <w:b/>
          <w:i/>
          <w:sz w:val="24"/>
          <w:szCs w:val="24"/>
        </w:rPr>
        <w:t xml:space="preserve">          </w:t>
      </w:r>
      <w:r w:rsidR="006E6FEA">
        <w:rPr>
          <w:noProof/>
          <w:lang w:eastAsia="fr-FR"/>
        </w:rPr>
        <w:drawing>
          <wp:inline distT="0" distB="0" distL="0" distR="0" wp14:anchorId="6B41F5FC" wp14:editId="37F7B9C7">
            <wp:extent cx="4127500" cy="2908300"/>
            <wp:effectExtent l="0" t="0" r="6350" b="635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150793" cy="2924713"/>
                    </a:xfrm>
                    <a:prstGeom prst="rect">
                      <a:avLst/>
                    </a:prstGeom>
                  </pic:spPr>
                </pic:pic>
              </a:graphicData>
            </a:graphic>
          </wp:inline>
        </w:drawing>
      </w:r>
    </w:p>
    <w:p w:rsidR="00AD7BC5" w:rsidRDefault="006E6FEA" w:rsidP="00AD7BC5">
      <w:pPr>
        <w:spacing w:after="0"/>
        <w:rPr>
          <w:rFonts w:ascii="Times New Roman" w:hAnsi="Times New Roman" w:cs="Times New Roman"/>
          <w:b/>
          <w:i/>
          <w:sz w:val="24"/>
          <w:szCs w:val="24"/>
        </w:rPr>
      </w:pPr>
      <w:r>
        <w:rPr>
          <w:rFonts w:ascii="Times New Roman" w:hAnsi="Times New Roman" w:cs="Times New Roman"/>
          <w:b/>
          <w:i/>
          <w:sz w:val="24"/>
          <w:szCs w:val="24"/>
        </w:rPr>
        <w:t xml:space="preserve">            </w:t>
      </w:r>
      <w:r w:rsidR="00AD7BC5">
        <w:rPr>
          <w:rFonts w:ascii="Times New Roman" w:hAnsi="Times New Roman" w:cs="Times New Roman"/>
          <w:b/>
          <w:i/>
          <w:sz w:val="24"/>
          <w:szCs w:val="24"/>
        </w:rPr>
        <w:t xml:space="preserve">            </w:t>
      </w:r>
      <w:r>
        <w:rPr>
          <w:rFonts w:ascii="Times New Roman" w:hAnsi="Times New Roman" w:cs="Times New Roman"/>
          <w:b/>
          <w:i/>
          <w:sz w:val="24"/>
          <w:szCs w:val="24"/>
        </w:rPr>
        <w:t xml:space="preserve"> Le 23 Octobre 1940</w:t>
      </w:r>
      <w:r w:rsidR="00C279AC">
        <w:rPr>
          <w:rFonts w:ascii="Times New Roman" w:hAnsi="Times New Roman" w:cs="Times New Roman"/>
          <w:b/>
          <w:i/>
          <w:sz w:val="24"/>
          <w:szCs w:val="24"/>
        </w:rPr>
        <w:t xml:space="preserve">.Franco et Hitler se </w:t>
      </w:r>
      <w:r w:rsidR="001639A8">
        <w:rPr>
          <w:rFonts w:ascii="Times New Roman" w:hAnsi="Times New Roman" w:cs="Times New Roman"/>
          <w:b/>
          <w:i/>
          <w:sz w:val="24"/>
          <w:szCs w:val="24"/>
        </w:rPr>
        <w:t>rencontrent</w:t>
      </w:r>
      <w:r w:rsidR="00C279AC">
        <w:rPr>
          <w:rFonts w:ascii="Times New Roman" w:hAnsi="Times New Roman" w:cs="Times New Roman"/>
          <w:b/>
          <w:i/>
          <w:sz w:val="24"/>
          <w:szCs w:val="24"/>
        </w:rPr>
        <w:t>.</w:t>
      </w:r>
    </w:p>
    <w:p w:rsidR="00AD7BC5" w:rsidRDefault="00AD7BC5" w:rsidP="00AD7BC5">
      <w:pPr>
        <w:spacing w:after="0"/>
        <w:rPr>
          <w:rFonts w:ascii="Times New Roman" w:hAnsi="Times New Roman" w:cs="Times New Roman"/>
          <w:b/>
          <w:i/>
          <w:sz w:val="24"/>
          <w:szCs w:val="24"/>
        </w:rPr>
      </w:pPr>
    </w:p>
    <w:p w:rsidR="00C279AC" w:rsidRPr="00C279AC" w:rsidRDefault="00C279AC" w:rsidP="00C279AC">
      <w:pPr>
        <w:spacing w:after="0"/>
        <w:rPr>
          <w:rFonts w:ascii="Times New Roman" w:hAnsi="Times New Roman" w:cs="Times New Roman"/>
          <w:b/>
          <w:i/>
          <w:sz w:val="24"/>
          <w:szCs w:val="24"/>
        </w:rPr>
      </w:pPr>
      <w:r>
        <w:rPr>
          <w:rFonts w:ascii="Times New Roman" w:hAnsi="Times New Roman" w:cs="Times New Roman"/>
          <w:b/>
          <w:i/>
          <w:sz w:val="24"/>
          <w:szCs w:val="24"/>
        </w:rPr>
        <w:t xml:space="preserve"> </w:t>
      </w:r>
      <w:r w:rsidRPr="00C279AC">
        <w:rPr>
          <w:rFonts w:ascii="Times New Roman" w:hAnsi="Times New Roman" w:cs="Times New Roman"/>
          <w:b/>
          <w:i/>
          <w:sz w:val="24"/>
          <w:szCs w:val="24"/>
        </w:rPr>
        <w:t>L'aide italienne au camp nationaliste, limitée au début du conflit, devient massive dès la fin de l'année 1936. Elle se matérialise par des livraisons importantes de matériel (près de 700 avions et 950 chars) mais surtout par l'envoi</w:t>
      </w:r>
      <w:r>
        <w:rPr>
          <w:rFonts w:ascii="Times New Roman" w:hAnsi="Times New Roman" w:cs="Times New Roman"/>
          <w:b/>
          <w:i/>
          <w:sz w:val="24"/>
          <w:szCs w:val="24"/>
        </w:rPr>
        <w:t xml:space="preserve"> de nombreux soldats. </w:t>
      </w:r>
    </w:p>
    <w:p w:rsidR="00C279AC" w:rsidRDefault="00C279AC" w:rsidP="00C279AC">
      <w:pPr>
        <w:spacing w:after="0"/>
        <w:rPr>
          <w:rFonts w:ascii="Times New Roman" w:hAnsi="Times New Roman" w:cs="Times New Roman"/>
          <w:b/>
          <w:i/>
          <w:sz w:val="24"/>
          <w:szCs w:val="24"/>
        </w:rPr>
      </w:pPr>
    </w:p>
    <w:p w:rsidR="00C279AC" w:rsidRPr="00C279AC" w:rsidRDefault="00C279AC" w:rsidP="00C279AC">
      <w:pPr>
        <w:spacing w:after="0"/>
        <w:rPr>
          <w:rFonts w:ascii="Times New Roman" w:hAnsi="Times New Roman" w:cs="Times New Roman"/>
          <w:b/>
          <w:i/>
          <w:sz w:val="24"/>
          <w:szCs w:val="24"/>
        </w:rPr>
      </w:pPr>
      <w:r w:rsidRPr="00C279AC">
        <w:rPr>
          <w:rFonts w:ascii="Times New Roman" w:hAnsi="Times New Roman" w:cs="Times New Roman"/>
          <w:b/>
          <w:i/>
          <w:sz w:val="24"/>
          <w:szCs w:val="24"/>
        </w:rPr>
        <w:t xml:space="preserve"> Pour Mussolini la guerre en Espagne est l'occasion d'effectuer une propagande d'ampleur in</w:t>
      </w:r>
      <w:r>
        <w:rPr>
          <w:rFonts w:ascii="Times New Roman" w:hAnsi="Times New Roman" w:cs="Times New Roman"/>
          <w:b/>
          <w:i/>
          <w:sz w:val="24"/>
          <w:szCs w:val="24"/>
        </w:rPr>
        <w:t xml:space="preserve">ternationales, crée </w:t>
      </w:r>
      <w:r w:rsidRPr="00C279AC">
        <w:rPr>
          <w:rFonts w:ascii="Times New Roman" w:hAnsi="Times New Roman" w:cs="Times New Roman"/>
          <w:b/>
          <w:i/>
          <w:sz w:val="24"/>
          <w:szCs w:val="24"/>
        </w:rPr>
        <w:t>des intérêts économiques (des armes italiennes sont vendues aux nationalistes) et stratégiques</w:t>
      </w:r>
      <w:r>
        <w:rPr>
          <w:rFonts w:ascii="Times New Roman" w:hAnsi="Times New Roman" w:cs="Times New Roman"/>
          <w:b/>
          <w:i/>
          <w:sz w:val="24"/>
          <w:szCs w:val="24"/>
        </w:rPr>
        <w:t>.</w:t>
      </w:r>
    </w:p>
    <w:p w:rsidR="00C279AC" w:rsidRPr="00C279AC" w:rsidRDefault="00C279AC" w:rsidP="00C279AC">
      <w:pPr>
        <w:spacing w:after="0"/>
        <w:rPr>
          <w:rFonts w:ascii="Times New Roman" w:hAnsi="Times New Roman" w:cs="Times New Roman"/>
          <w:b/>
          <w:i/>
          <w:sz w:val="24"/>
          <w:szCs w:val="24"/>
        </w:rPr>
      </w:pPr>
    </w:p>
    <w:p w:rsidR="00C279AC" w:rsidRPr="00C279AC" w:rsidRDefault="00C279AC" w:rsidP="00C279AC">
      <w:pPr>
        <w:spacing w:after="0"/>
        <w:rPr>
          <w:rFonts w:ascii="Times New Roman" w:hAnsi="Times New Roman" w:cs="Times New Roman"/>
          <w:b/>
          <w:i/>
          <w:sz w:val="24"/>
          <w:szCs w:val="24"/>
        </w:rPr>
      </w:pPr>
      <w:r w:rsidRPr="00C279AC">
        <w:rPr>
          <w:rFonts w:ascii="Times New Roman" w:hAnsi="Times New Roman" w:cs="Times New Roman"/>
          <w:b/>
          <w:i/>
          <w:sz w:val="24"/>
          <w:szCs w:val="24"/>
        </w:rPr>
        <w:t>En mars 1938, les Italiens bombardent Barcelone, fief des républicains espagnols. Les quelque</w:t>
      </w:r>
      <w:r w:rsidR="001639A8">
        <w:rPr>
          <w:rFonts w:ascii="Times New Roman" w:hAnsi="Times New Roman" w:cs="Times New Roman"/>
          <w:b/>
          <w:i/>
          <w:sz w:val="24"/>
          <w:szCs w:val="24"/>
        </w:rPr>
        <w:t>s</w:t>
      </w:r>
      <w:r w:rsidRPr="00C279AC">
        <w:rPr>
          <w:rFonts w:ascii="Times New Roman" w:hAnsi="Times New Roman" w:cs="Times New Roman"/>
          <w:b/>
          <w:i/>
          <w:sz w:val="24"/>
          <w:szCs w:val="24"/>
        </w:rPr>
        <w:t xml:space="preserve"> 3 000 morts et nombreux blessés soulèvent l'indignation de la communauté internationale.</w:t>
      </w:r>
    </w:p>
    <w:p w:rsidR="00C279AC" w:rsidRPr="00C279AC" w:rsidRDefault="00C279AC" w:rsidP="00C279AC">
      <w:pPr>
        <w:spacing w:after="0"/>
        <w:rPr>
          <w:rFonts w:ascii="Times New Roman" w:hAnsi="Times New Roman" w:cs="Times New Roman"/>
          <w:b/>
          <w:i/>
          <w:sz w:val="24"/>
          <w:szCs w:val="24"/>
        </w:rPr>
      </w:pPr>
    </w:p>
    <w:p w:rsidR="00F42F83" w:rsidRDefault="00C279AC" w:rsidP="00C279AC">
      <w:pPr>
        <w:spacing w:after="0"/>
        <w:rPr>
          <w:rFonts w:ascii="Times New Roman" w:hAnsi="Times New Roman" w:cs="Times New Roman"/>
          <w:b/>
          <w:i/>
          <w:sz w:val="24"/>
          <w:szCs w:val="24"/>
        </w:rPr>
      </w:pPr>
      <w:r w:rsidRPr="00C279AC">
        <w:rPr>
          <w:rFonts w:ascii="Times New Roman" w:hAnsi="Times New Roman" w:cs="Times New Roman"/>
          <w:b/>
          <w:i/>
          <w:sz w:val="24"/>
          <w:szCs w:val="24"/>
        </w:rPr>
        <w:t>L'Allemagne nazie participe au conflit aux côtés des nationalistes en engageant 10 000 hommes au plu</w:t>
      </w:r>
      <w:r w:rsidR="00F42F83">
        <w:rPr>
          <w:rFonts w:ascii="Times New Roman" w:hAnsi="Times New Roman" w:cs="Times New Roman"/>
          <w:b/>
          <w:i/>
          <w:sz w:val="24"/>
          <w:szCs w:val="24"/>
        </w:rPr>
        <w:t>s fort du conflit.</w:t>
      </w:r>
    </w:p>
    <w:p w:rsidR="002C7AC8" w:rsidRDefault="002C7AC8" w:rsidP="00C279AC">
      <w:pPr>
        <w:spacing w:after="0"/>
        <w:rPr>
          <w:rFonts w:ascii="Times New Roman" w:hAnsi="Times New Roman" w:cs="Times New Roman"/>
          <w:b/>
          <w:i/>
          <w:sz w:val="24"/>
          <w:szCs w:val="24"/>
        </w:rPr>
      </w:pPr>
    </w:p>
    <w:p w:rsidR="00F42F83" w:rsidRDefault="00C279AC" w:rsidP="00C279AC">
      <w:pPr>
        <w:spacing w:after="0"/>
        <w:rPr>
          <w:rFonts w:ascii="Times New Roman" w:hAnsi="Times New Roman" w:cs="Times New Roman"/>
          <w:b/>
          <w:i/>
          <w:sz w:val="24"/>
          <w:szCs w:val="24"/>
        </w:rPr>
      </w:pPr>
      <w:r w:rsidRPr="00C279AC">
        <w:rPr>
          <w:rFonts w:ascii="Times New Roman" w:hAnsi="Times New Roman" w:cs="Times New Roman"/>
          <w:b/>
          <w:i/>
          <w:sz w:val="24"/>
          <w:szCs w:val="24"/>
        </w:rPr>
        <w:t xml:space="preserve"> Les rares forces de combat sont limitées à quelques compagnies de chars et aux avions de la légion Condor. </w:t>
      </w:r>
    </w:p>
    <w:p w:rsidR="002C7AC8" w:rsidRDefault="002C7AC8" w:rsidP="00C279AC">
      <w:pPr>
        <w:spacing w:after="0"/>
        <w:rPr>
          <w:rFonts w:ascii="Times New Roman" w:hAnsi="Times New Roman" w:cs="Times New Roman"/>
          <w:b/>
          <w:i/>
          <w:sz w:val="24"/>
          <w:szCs w:val="24"/>
        </w:rPr>
      </w:pPr>
    </w:p>
    <w:p w:rsidR="002C7AC8" w:rsidRDefault="00C279AC" w:rsidP="00C279AC">
      <w:pPr>
        <w:spacing w:after="0"/>
        <w:rPr>
          <w:rFonts w:ascii="Times New Roman" w:hAnsi="Times New Roman" w:cs="Times New Roman"/>
          <w:b/>
          <w:i/>
          <w:sz w:val="24"/>
          <w:szCs w:val="24"/>
        </w:rPr>
      </w:pPr>
      <w:r w:rsidRPr="00C279AC">
        <w:rPr>
          <w:rFonts w:ascii="Times New Roman" w:hAnsi="Times New Roman" w:cs="Times New Roman"/>
          <w:b/>
          <w:i/>
          <w:sz w:val="24"/>
          <w:szCs w:val="24"/>
        </w:rPr>
        <w:t>Hitler se sert de cette guerre p</w:t>
      </w:r>
      <w:r w:rsidR="008C2A58">
        <w:rPr>
          <w:rFonts w:ascii="Times New Roman" w:hAnsi="Times New Roman" w:cs="Times New Roman"/>
          <w:b/>
          <w:i/>
          <w:sz w:val="24"/>
          <w:szCs w:val="24"/>
        </w:rPr>
        <w:t xml:space="preserve">our essayer le nouveau matériel (arme de </w:t>
      </w:r>
      <w:r w:rsidR="00EF671F">
        <w:rPr>
          <w:rFonts w:ascii="Times New Roman" w:hAnsi="Times New Roman" w:cs="Times New Roman"/>
          <w:b/>
          <w:i/>
          <w:sz w:val="24"/>
          <w:szCs w:val="24"/>
        </w:rPr>
        <w:t>bombardement)</w:t>
      </w:r>
      <w:r w:rsidR="008C2A58">
        <w:rPr>
          <w:rFonts w:ascii="Times New Roman" w:hAnsi="Times New Roman" w:cs="Times New Roman"/>
          <w:b/>
          <w:i/>
          <w:sz w:val="24"/>
          <w:szCs w:val="24"/>
        </w:rPr>
        <w:t xml:space="preserve"> </w:t>
      </w:r>
      <w:r w:rsidRPr="00C279AC">
        <w:rPr>
          <w:rFonts w:ascii="Times New Roman" w:hAnsi="Times New Roman" w:cs="Times New Roman"/>
          <w:b/>
          <w:i/>
          <w:sz w:val="24"/>
          <w:szCs w:val="24"/>
        </w:rPr>
        <w:t>et y gagne aussi su</w:t>
      </w:r>
      <w:r w:rsidR="00F42F83">
        <w:rPr>
          <w:rFonts w:ascii="Times New Roman" w:hAnsi="Times New Roman" w:cs="Times New Roman"/>
          <w:b/>
          <w:i/>
          <w:sz w:val="24"/>
          <w:szCs w:val="24"/>
        </w:rPr>
        <w:t xml:space="preserve">r le plan économique </w:t>
      </w:r>
      <w:r w:rsidR="002C7AC8">
        <w:rPr>
          <w:rFonts w:ascii="Times New Roman" w:hAnsi="Times New Roman" w:cs="Times New Roman"/>
          <w:b/>
          <w:i/>
          <w:sz w:val="24"/>
          <w:szCs w:val="24"/>
        </w:rPr>
        <w:t>(</w:t>
      </w:r>
      <w:r w:rsidR="002C7AC8" w:rsidRPr="00C279AC">
        <w:rPr>
          <w:rFonts w:ascii="Times New Roman" w:hAnsi="Times New Roman" w:cs="Times New Roman"/>
          <w:b/>
          <w:i/>
          <w:sz w:val="24"/>
          <w:szCs w:val="24"/>
        </w:rPr>
        <w:t>en</w:t>
      </w:r>
      <w:r w:rsidRPr="00C279AC">
        <w:rPr>
          <w:rFonts w:ascii="Times New Roman" w:hAnsi="Times New Roman" w:cs="Times New Roman"/>
          <w:b/>
          <w:i/>
          <w:sz w:val="24"/>
          <w:szCs w:val="24"/>
        </w:rPr>
        <w:t xml:space="preserve"> échange de son </w:t>
      </w:r>
      <w:r w:rsidR="002C7AC8" w:rsidRPr="00C279AC">
        <w:rPr>
          <w:rFonts w:ascii="Times New Roman" w:hAnsi="Times New Roman" w:cs="Times New Roman"/>
          <w:b/>
          <w:i/>
          <w:sz w:val="24"/>
          <w:szCs w:val="24"/>
        </w:rPr>
        <w:t>aide</w:t>
      </w:r>
      <w:r w:rsidR="002C7AC8">
        <w:rPr>
          <w:rFonts w:ascii="Times New Roman" w:hAnsi="Times New Roman" w:cs="Times New Roman"/>
          <w:b/>
          <w:i/>
          <w:sz w:val="24"/>
          <w:szCs w:val="24"/>
        </w:rPr>
        <w:t>, il obtient</w:t>
      </w:r>
      <w:r w:rsidRPr="00C279AC">
        <w:rPr>
          <w:rFonts w:ascii="Times New Roman" w:hAnsi="Times New Roman" w:cs="Times New Roman"/>
          <w:b/>
          <w:i/>
          <w:sz w:val="24"/>
          <w:szCs w:val="24"/>
        </w:rPr>
        <w:t xml:space="preserve"> le contrôle des sociétés minières espagnole</w:t>
      </w:r>
      <w:r w:rsidR="002C7AC8">
        <w:rPr>
          <w:rFonts w:ascii="Times New Roman" w:hAnsi="Times New Roman" w:cs="Times New Roman"/>
          <w:b/>
          <w:i/>
          <w:sz w:val="24"/>
          <w:szCs w:val="24"/>
        </w:rPr>
        <w:t xml:space="preserve">s). </w:t>
      </w:r>
    </w:p>
    <w:p w:rsidR="002C7AC8" w:rsidRDefault="002C7AC8" w:rsidP="00C279AC">
      <w:pPr>
        <w:spacing w:after="0"/>
        <w:rPr>
          <w:rFonts w:ascii="Times New Roman" w:hAnsi="Times New Roman" w:cs="Times New Roman"/>
          <w:b/>
          <w:i/>
          <w:sz w:val="24"/>
          <w:szCs w:val="24"/>
        </w:rPr>
      </w:pPr>
    </w:p>
    <w:p w:rsidR="006E6FEA" w:rsidRDefault="002C7AC8" w:rsidP="00C279AC">
      <w:pPr>
        <w:spacing w:after="0"/>
        <w:rPr>
          <w:rFonts w:ascii="Times New Roman" w:hAnsi="Times New Roman" w:cs="Times New Roman"/>
          <w:b/>
          <w:i/>
          <w:sz w:val="24"/>
          <w:szCs w:val="24"/>
        </w:rPr>
      </w:pPr>
      <w:r>
        <w:rPr>
          <w:rFonts w:ascii="Times New Roman" w:hAnsi="Times New Roman" w:cs="Times New Roman"/>
          <w:b/>
          <w:i/>
          <w:sz w:val="24"/>
          <w:szCs w:val="24"/>
        </w:rPr>
        <w:t>Hitler fut</w:t>
      </w:r>
      <w:r w:rsidR="00C279AC" w:rsidRPr="00C279AC">
        <w:rPr>
          <w:rFonts w:ascii="Times New Roman" w:hAnsi="Times New Roman" w:cs="Times New Roman"/>
          <w:b/>
          <w:i/>
          <w:sz w:val="24"/>
          <w:szCs w:val="24"/>
        </w:rPr>
        <w:t xml:space="preserve"> condamné par une bonne partie de la communauté internationale,</w:t>
      </w:r>
      <w:r>
        <w:rPr>
          <w:rFonts w:ascii="Times New Roman" w:hAnsi="Times New Roman" w:cs="Times New Roman"/>
          <w:b/>
          <w:i/>
          <w:sz w:val="24"/>
          <w:szCs w:val="24"/>
        </w:rPr>
        <w:t xml:space="preserve"> après le bombardement de civils à Guernica (pays Basque),</w:t>
      </w:r>
      <w:r w:rsidR="00C279AC" w:rsidRPr="00C279AC">
        <w:rPr>
          <w:rFonts w:ascii="Times New Roman" w:hAnsi="Times New Roman" w:cs="Times New Roman"/>
          <w:b/>
          <w:i/>
          <w:sz w:val="24"/>
          <w:szCs w:val="24"/>
        </w:rPr>
        <w:t xml:space="preserve"> l'aide allemande se réduit.</w:t>
      </w:r>
    </w:p>
    <w:p w:rsidR="00C279AC" w:rsidRDefault="00C279AC" w:rsidP="00C279AC">
      <w:pPr>
        <w:spacing w:after="0"/>
        <w:rPr>
          <w:rFonts w:ascii="Times New Roman" w:hAnsi="Times New Roman" w:cs="Times New Roman"/>
          <w:b/>
          <w:i/>
          <w:sz w:val="24"/>
          <w:szCs w:val="24"/>
        </w:rPr>
      </w:pPr>
    </w:p>
    <w:p w:rsidR="008C2A58" w:rsidRDefault="008C2A58" w:rsidP="00C279AC">
      <w:pPr>
        <w:spacing w:after="0"/>
        <w:rPr>
          <w:rFonts w:ascii="Times New Roman" w:hAnsi="Times New Roman" w:cs="Times New Roman"/>
          <w:b/>
          <w:i/>
          <w:sz w:val="24"/>
          <w:szCs w:val="24"/>
        </w:rPr>
      </w:pPr>
      <w:r>
        <w:rPr>
          <w:rFonts w:ascii="Times New Roman" w:hAnsi="Times New Roman" w:cs="Times New Roman"/>
          <w:b/>
          <w:i/>
          <w:sz w:val="24"/>
          <w:szCs w:val="24"/>
        </w:rPr>
        <w:lastRenderedPageBreak/>
        <w:t xml:space="preserve">                                    </w:t>
      </w:r>
      <w:r w:rsidR="00BF6D02">
        <w:rPr>
          <w:rFonts w:ascii="Times New Roman" w:hAnsi="Times New Roman" w:cs="Times New Roman"/>
          <w:b/>
          <w:i/>
          <w:sz w:val="24"/>
          <w:szCs w:val="24"/>
        </w:rPr>
        <w:t xml:space="preserve">            </w:t>
      </w:r>
      <w:r>
        <w:rPr>
          <w:rFonts w:ascii="Times New Roman" w:hAnsi="Times New Roman" w:cs="Times New Roman"/>
          <w:b/>
          <w:i/>
          <w:sz w:val="24"/>
          <w:szCs w:val="24"/>
        </w:rPr>
        <w:t xml:space="preserve">      CONCLUSION</w:t>
      </w:r>
    </w:p>
    <w:p w:rsidR="00BF6D02" w:rsidRDefault="00BF6D02" w:rsidP="00C279AC">
      <w:pPr>
        <w:spacing w:after="0"/>
        <w:rPr>
          <w:rFonts w:ascii="Times New Roman" w:hAnsi="Times New Roman" w:cs="Times New Roman"/>
          <w:b/>
          <w:i/>
          <w:sz w:val="24"/>
          <w:szCs w:val="24"/>
        </w:rPr>
      </w:pPr>
    </w:p>
    <w:p w:rsidR="00BF6D02" w:rsidRDefault="00BF6D02" w:rsidP="00C279AC">
      <w:pPr>
        <w:spacing w:after="0"/>
        <w:rPr>
          <w:rFonts w:ascii="Times New Roman" w:hAnsi="Times New Roman" w:cs="Times New Roman"/>
          <w:b/>
          <w:i/>
          <w:sz w:val="24"/>
          <w:szCs w:val="24"/>
        </w:rPr>
      </w:pPr>
      <w:r>
        <w:rPr>
          <w:rFonts w:ascii="Times New Roman" w:hAnsi="Times New Roman" w:cs="Times New Roman"/>
          <w:b/>
          <w:i/>
          <w:sz w:val="24"/>
          <w:szCs w:val="24"/>
        </w:rPr>
        <w:t xml:space="preserve"> </w:t>
      </w:r>
    </w:p>
    <w:p w:rsidR="00BF6D02" w:rsidRDefault="00BF6D02" w:rsidP="00C279AC">
      <w:pPr>
        <w:spacing w:after="0"/>
        <w:rPr>
          <w:rFonts w:ascii="Times New Roman" w:hAnsi="Times New Roman" w:cs="Times New Roman"/>
          <w:b/>
          <w:i/>
          <w:sz w:val="24"/>
          <w:szCs w:val="24"/>
        </w:rPr>
      </w:pPr>
      <w:r>
        <w:rPr>
          <w:rFonts w:ascii="Times New Roman" w:hAnsi="Times New Roman" w:cs="Times New Roman"/>
          <w:b/>
          <w:i/>
          <w:sz w:val="24"/>
          <w:szCs w:val="24"/>
        </w:rPr>
        <w:t xml:space="preserve">                          </w:t>
      </w:r>
      <w:r>
        <w:rPr>
          <w:noProof/>
          <w:lang w:eastAsia="fr-FR"/>
        </w:rPr>
        <w:drawing>
          <wp:inline distT="0" distB="0" distL="0" distR="0" wp14:anchorId="536D1A5A" wp14:editId="1B98D2A7">
            <wp:extent cx="3333750" cy="35242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33750" cy="3524250"/>
                    </a:xfrm>
                    <a:prstGeom prst="rect">
                      <a:avLst/>
                    </a:prstGeom>
                  </pic:spPr>
                </pic:pic>
              </a:graphicData>
            </a:graphic>
          </wp:inline>
        </w:drawing>
      </w:r>
    </w:p>
    <w:p w:rsidR="003A0555" w:rsidRDefault="003A0555" w:rsidP="00C279AC">
      <w:pPr>
        <w:spacing w:after="0"/>
        <w:rPr>
          <w:rFonts w:ascii="Times New Roman" w:hAnsi="Times New Roman" w:cs="Times New Roman"/>
          <w:b/>
          <w:i/>
          <w:sz w:val="24"/>
          <w:szCs w:val="24"/>
        </w:rPr>
      </w:pPr>
    </w:p>
    <w:p w:rsidR="003A0555" w:rsidRPr="003A0555" w:rsidRDefault="003A0555" w:rsidP="003A0555">
      <w:pPr>
        <w:spacing w:after="0"/>
        <w:rPr>
          <w:rFonts w:ascii="Times New Roman" w:hAnsi="Times New Roman" w:cs="Times New Roman"/>
          <w:b/>
          <w:i/>
          <w:sz w:val="24"/>
          <w:szCs w:val="24"/>
        </w:rPr>
      </w:pPr>
    </w:p>
    <w:p w:rsidR="00BF6D02" w:rsidRDefault="003A0555" w:rsidP="003A0555">
      <w:pPr>
        <w:spacing w:after="0"/>
        <w:rPr>
          <w:rFonts w:ascii="Times New Roman" w:hAnsi="Times New Roman" w:cs="Times New Roman"/>
          <w:b/>
          <w:i/>
          <w:sz w:val="24"/>
          <w:szCs w:val="24"/>
        </w:rPr>
      </w:pPr>
      <w:r>
        <w:rPr>
          <w:rFonts w:ascii="Times New Roman" w:hAnsi="Times New Roman" w:cs="Times New Roman"/>
          <w:b/>
          <w:i/>
          <w:sz w:val="24"/>
          <w:szCs w:val="24"/>
        </w:rPr>
        <w:t xml:space="preserve">    </w:t>
      </w:r>
    </w:p>
    <w:p w:rsidR="00BF6D02" w:rsidRDefault="00BF6D02" w:rsidP="00C279AC">
      <w:pPr>
        <w:spacing w:after="0"/>
        <w:rPr>
          <w:rFonts w:ascii="Times New Roman" w:hAnsi="Times New Roman" w:cs="Times New Roman"/>
          <w:b/>
          <w:i/>
          <w:sz w:val="24"/>
          <w:szCs w:val="24"/>
        </w:rPr>
      </w:pPr>
    </w:p>
    <w:p w:rsidR="00BF6D02" w:rsidRDefault="00BF6D02" w:rsidP="00C279AC">
      <w:pPr>
        <w:spacing w:after="0"/>
        <w:rPr>
          <w:rFonts w:ascii="Times New Roman" w:hAnsi="Times New Roman" w:cs="Times New Roman"/>
          <w:b/>
          <w:i/>
          <w:sz w:val="24"/>
          <w:szCs w:val="24"/>
        </w:rPr>
      </w:pPr>
    </w:p>
    <w:p w:rsidR="00EF671F" w:rsidRDefault="00BF6D02" w:rsidP="00C279AC">
      <w:pPr>
        <w:spacing w:after="0"/>
        <w:rPr>
          <w:rFonts w:ascii="Times New Roman" w:hAnsi="Times New Roman" w:cs="Times New Roman"/>
          <w:b/>
          <w:i/>
          <w:sz w:val="24"/>
          <w:szCs w:val="24"/>
        </w:rPr>
      </w:pPr>
      <w:r w:rsidRPr="00BF6D02">
        <w:rPr>
          <w:rFonts w:ascii="Times New Roman" w:hAnsi="Times New Roman" w:cs="Times New Roman"/>
          <w:b/>
          <w:i/>
          <w:sz w:val="24"/>
          <w:szCs w:val="24"/>
        </w:rPr>
        <w:t xml:space="preserve"> La guerre d'Espagne  est un conflit qui opposa le</w:t>
      </w:r>
      <w:r>
        <w:rPr>
          <w:rFonts w:ascii="Times New Roman" w:hAnsi="Times New Roman" w:cs="Times New Roman"/>
          <w:b/>
          <w:i/>
          <w:sz w:val="24"/>
          <w:szCs w:val="24"/>
        </w:rPr>
        <w:t>s « nationalistes » à celui des « républicains »</w:t>
      </w:r>
    </w:p>
    <w:p w:rsidR="00EF671F" w:rsidRDefault="00EF671F" w:rsidP="00C279AC">
      <w:pPr>
        <w:spacing w:after="0"/>
        <w:rPr>
          <w:rFonts w:ascii="Times New Roman" w:hAnsi="Times New Roman" w:cs="Times New Roman"/>
          <w:b/>
          <w:i/>
          <w:sz w:val="24"/>
          <w:szCs w:val="24"/>
        </w:rPr>
      </w:pPr>
    </w:p>
    <w:p w:rsidR="00EF671F" w:rsidRDefault="00EF671F" w:rsidP="00EF671F">
      <w:pPr>
        <w:spacing w:after="0"/>
        <w:rPr>
          <w:rFonts w:ascii="Times New Roman" w:hAnsi="Times New Roman" w:cs="Times New Roman"/>
          <w:b/>
          <w:i/>
          <w:sz w:val="24"/>
          <w:szCs w:val="24"/>
        </w:rPr>
      </w:pPr>
      <w:r w:rsidRPr="00EF671F">
        <w:rPr>
          <w:rFonts w:ascii="Times New Roman" w:hAnsi="Times New Roman" w:cs="Times New Roman"/>
          <w:b/>
          <w:i/>
          <w:sz w:val="24"/>
          <w:szCs w:val="24"/>
        </w:rPr>
        <w:t>En avr</w:t>
      </w:r>
      <w:r w:rsidR="00A1678E">
        <w:rPr>
          <w:rFonts w:ascii="Times New Roman" w:hAnsi="Times New Roman" w:cs="Times New Roman"/>
          <w:b/>
          <w:i/>
          <w:sz w:val="24"/>
          <w:szCs w:val="24"/>
        </w:rPr>
        <w:t>il 1938, les troupes nationalistes dirigées par le Général Franco</w:t>
      </w:r>
      <w:r w:rsidRPr="00EF671F">
        <w:rPr>
          <w:rFonts w:ascii="Times New Roman" w:hAnsi="Times New Roman" w:cs="Times New Roman"/>
          <w:b/>
          <w:i/>
          <w:sz w:val="24"/>
          <w:szCs w:val="24"/>
        </w:rPr>
        <w:t xml:space="preserve"> parviennent</w:t>
      </w:r>
      <w:r w:rsidR="00A1678E">
        <w:rPr>
          <w:rFonts w:ascii="Times New Roman" w:hAnsi="Times New Roman" w:cs="Times New Roman"/>
          <w:b/>
          <w:i/>
          <w:sz w:val="24"/>
          <w:szCs w:val="24"/>
        </w:rPr>
        <w:t xml:space="preserve"> à couper Madrid de Barcelone.</w:t>
      </w:r>
    </w:p>
    <w:p w:rsidR="00D4297C" w:rsidRPr="00EF671F" w:rsidRDefault="00D4297C" w:rsidP="00EF671F">
      <w:pPr>
        <w:spacing w:after="0"/>
        <w:rPr>
          <w:rFonts w:ascii="Times New Roman" w:hAnsi="Times New Roman" w:cs="Times New Roman"/>
          <w:b/>
          <w:i/>
          <w:sz w:val="24"/>
          <w:szCs w:val="24"/>
        </w:rPr>
      </w:pPr>
    </w:p>
    <w:p w:rsidR="008C2A58" w:rsidRDefault="008C2A58" w:rsidP="00C279AC">
      <w:pPr>
        <w:spacing w:after="0"/>
        <w:rPr>
          <w:rFonts w:ascii="Times New Roman" w:hAnsi="Times New Roman" w:cs="Times New Roman"/>
          <w:b/>
          <w:i/>
          <w:sz w:val="24"/>
          <w:szCs w:val="24"/>
        </w:rPr>
      </w:pPr>
    </w:p>
    <w:p w:rsidR="008C2A58" w:rsidRDefault="002379E2" w:rsidP="00C279AC">
      <w:pPr>
        <w:spacing w:after="0"/>
        <w:rPr>
          <w:rFonts w:ascii="Times New Roman" w:hAnsi="Times New Roman" w:cs="Times New Roman"/>
          <w:b/>
          <w:i/>
          <w:sz w:val="24"/>
          <w:szCs w:val="24"/>
        </w:rPr>
      </w:pPr>
      <w:r>
        <w:rPr>
          <w:rFonts w:ascii="Times New Roman" w:hAnsi="Times New Roman" w:cs="Times New Roman"/>
          <w:b/>
          <w:i/>
          <w:sz w:val="24"/>
          <w:szCs w:val="24"/>
        </w:rPr>
        <w:t>La guerre d’Espagne fut remport</w:t>
      </w:r>
      <w:r w:rsidR="00701A50">
        <w:rPr>
          <w:rFonts w:ascii="Times New Roman" w:hAnsi="Times New Roman" w:cs="Times New Roman"/>
          <w:b/>
          <w:i/>
          <w:sz w:val="24"/>
          <w:szCs w:val="24"/>
        </w:rPr>
        <w:t>ée par les Nationalistes le 28 mars 1939.</w:t>
      </w:r>
    </w:p>
    <w:p w:rsidR="00D4297C" w:rsidRDefault="00D4297C" w:rsidP="00C279AC">
      <w:pPr>
        <w:spacing w:after="0"/>
        <w:rPr>
          <w:rFonts w:ascii="Times New Roman" w:hAnsi="Times New Roman" w:cs="Times New Roman"/>
          <w:b/>
          <w:i/>
          <w:sz w:val="24"/>
          <w:szCs w:val="24"/>
        </w:rPr>
      </w:pPr>
    </w:p>
    <w:p w:rsidR="00701A50" w:rsidRDefault="00701A50" w:rsidP="00C279AC">
      <w:pPr>
        <w:spacing w:after="0"/>
        <w:rPr>
          <w:rFonts w:ascii="Times New Roman" w:hAnsi="Times New Roman" w:cs="Times New Roman"/>
          <w:b/>
          <w:i/>
          <w:sz w:val="24"/>
          <w:szCs w:val="24"/>
        </w:rPr>
      </w:pPr>
    </w:p>
    <w:p w:rsidR="00701A50" w:rsidRDefault="00701A50" w:rsidP="00C279AC">
      <w:pPr>
        <w:spacing w:after="0"/>
        <w:rPr>
          <w:rFonts w:ascii="Times New Roman" w:hAnsi="Times New Roman" w:cs="Times New Roman"/>
          <w:b/>
          <w:i/>
          <w:sz w:val="24"/>
          <w:szCs w:val="24"/>
        </w:rPr>
      </w:pPr>
      <w:r>
        <w:rPr>
          <w:rFonts w:ascii="Times New Roman" w:hAnsi="Times New Roman" w:cs="Times New Roman"/>
          <w:b/>
          <w:i/>
          <w:sz w:val="24"/>
          <w:szCs w:val="24"/>
        </w:rPr>
        <w:t>Les chiffes de cette guerre</w:t>
      </w:r>
      <w:r w:rsidR="00F52F30">
        <w:rPr>
          <w:rFonts w:ascii="Times New Roman" w:hAnsi="Times New Roman" w:cs="Times New Roman"/>
          <w:b/>
          <w:i/>
          <w:sz w:val="24"/>
          <w:szCs w:val="24"/>
        </w:rPr>
        <w:t xml:space="preserve"> </w:t>
      </w:r>
      <w:r>
        <w:rPr>
          <w:rFonts w:ascii="Times New Roman" w:hAnsi="Times New Roman" w:cs="Times New Roman"/>
          <w:b/>
          <w:i/>
          <w:sz w:val="24"/>
          <w:szCs w:val="24"/>
        </w:rPr>
        <w:t xml:space="preserve"> furent </w:t>
      </w:r>
      <w:r w:rsidR="00BF6D02">
        <w:rPr>
          <w:rFonts w:ascii="Times New Roman" w:hAnsi="Times New Roman" w:cs="Times New Roman"/>
          <w:b/>
          <w:i/>
          <w:sz w:val="24"/>
          <w:szCs w:val="24"/>
        </w:rPr>
        <w:t>importantes</w:t>
      </w:r>
      <w:r>
        <w:rPr>
          <w:rFonts w:ascii="Times New Roman" w:hAnsi="Times New Roman" w:cs="Times New Roman"/>
          <w:b/>
          <w:i/>
          <w:sz w:val="24"/>
          <w:szCs w:val="24"/>
        </w:rPr>
        <w:t> : Plus 400 000 morts et des dizaines de milliers de personnes furent exécutés après la victoire</w:t>
      </w:r>
      <w:r w:rsidR="00EF671F">
        <w:rPr>
          <w:rFonts w:ascii="Times New Roman" w:hAnsi="Times New Roman" w:cs="Times New Roman"/>
          <w:b/>
          <w:i/>
          <w:sz w:val="24"/>
          <w:szCs w:val="24"/>
        </w:rPr>
        <w:t xml:space="preserve">, </w:t>
      </w:r>
      <w:r w:rsidRPr="00701A50">
        <w:rPr>
          <w:rFonts w:ascii="Times New Roman" w:hAnsi="Times New Roman" w:cs="Times New Roman"/>
          <w:b/>
          <w:i/>
          <w:sz w:val="24"/>
          <w:szCs w:val="24"/>
        </w:rPr>
        <w:t>630 000 morts de maladie. Plus de 400 000 Espagnols s’exilent</w:t>
      </w:r>
      <w:r w:rsidR="00BF6D02" w:rsidRPr="00701A50">
        <w:rPr>
          <w:rFonts w:ascii="Times New Roman" w:hAnsi="Times New Roman" w:cs="Times New Roman"/>
          <w:b/>
          <w:i/>
          <w:sz w:val="24"/>
          <w:szCs w:val="24"/>
        </w:rPr>
        <w:t>.</w:t>
      </w:r>
      <w:r>
        <w:rPr>
          <w:rFonts w:ascii="Times New Roman" w:hAnsi="Times New Roman" w:cs="Times New Roman"/>
          <w:b/>
          <w:i/>
          <w:sz w:val="24"/>
          <w:szCs w:val="24"/>
        </w:rPr>
        <w:t xml:space="preserve"> </w:t>
      </w:r>
    </w:p>
    <w:p w:rsidR="00EF671F" w:rsidRDefault="00EF671F" w:rsidP="00C279AC">
      <w:pPr>
        <w:spacing w:after="0"/>
        <w:rPr>
          <w:rFonts w:ascii="Times New Roman" w:hAnsi="Times New Roman" w:cs="Times New Roman"/>
          <w:b/>
          <w:i/>
          <w:sz w:val="24"/>
          <w:szCs w:val="24"/>
        </w:rPr>
      </w:pPr>
    </w:p>
    <w:p w:rsidR="00EF671F" w:rsidRDefault="00EF671F" w:rsidP="00C279AC">
      <w:pPr>
        <w:spacing w:after="0"/>
        <w:rPr>
          <w:rFonts w:ascii="Times New Roman" w:hAnsi="Times New Roman" w:cs="Times New Roman"/>
          <w:b/>
          <w:i/>
          <w:sz w:val="24"/>
          <w:szCs w:val="24"/>
        </w:rPr>
      </w:pPr>
    </w:p>
    <w:p w:rsidR="008C2A58" w:rsidRDefault="008C2A58" w:rsidP="00C279AC">
      <w:pPr>
        <w:spacing w:after="0"/>
        <w:rPr>
          <w:rFonts w:ascii="Times New Roman" w:hAnsi="Times New Roman" w:cs="Times New Roman"/>
          <w:b/>
          <w:i/>
          <w:sz w:val="24"/>
          <w:szCs w:val="24"/>
        </w:rPr>
      </w:pPr>
    </w:p>
    <w:p w:rsidR="00C279AC" w:rsidRPr="009F4618" w:rsidRDefault="00C279AC" w:rsidP="00C279AC">
      <w:pPr>
        <w:spacing w:after="0"/>
        <w:rPr>
          <w:rFonts w:ascii="Times New Roman" w:hAnsi="Times New Roman" w:cs="Times New Roman"/>
          <w:b/>
          <w:i/>
          <w:sz w:val="24"/>
          <w:szCs w:val="24"/>
        </w:rPr>
      </w:pPr>
    </w:p>
    <w:sectPr w:rsidR="00C279AC" w:rsidRPr="009F46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FB2"/>
    <w:rsid w:val="00007888"/>
    <w:rsid w:val="001639A8"/>
    <w:rsid w:val="002379E2"/>
    <w:rsid w:val="002C6344"/>
    <w:rsid w:val="002C7AC8"/>
    <w:rsid w:val="003950C2"/>
    <w:rsid w:val="003A0555"/>
    <w:rsid w:val="00404569"/>
    <w:rsid w:val="00454FFB"/>
    <w:rsid w:val="0063038B"/>
    <w:rsid w:val="00647C92"/>
    <w:rsid w:val="00657FB2"/>
    <w:rsid w:val="006E6FEA"/>
    <w:rsid w:val="00701A50"/>
    <w:rsid w:val="007048E1"/>
    <w:rsid w:val="008C2A58"/>
    <w:rsid w:val="008F08F4"/>
    <w:rsid w:val="00967DD7"/>
    <w:rsid w:val="009D47E2"/>
    <w:rsid w:val="009F4618"/>
    <w:rsid w:val="00A1678E"/>
    <w:rsid w:val="00A31C2A"/>
    <w:rsid w:val="00A62F5A"/>
    <w:rsid w:val="00AD7BC5"/>
    <w:rsid w:val="00BD1FBA"/>
    <w:rsid w:val="00BF6D02"/>
    <w:rsid w:val="00C279AC"/>
    <w:rsid w:val="00D4297C"/>
    <w:rsid w:val="00D6264A"/>
    <w:rsid w:val="00D83891"/>
    <w:rsid w:val="00EF671F"/>
    <w:rsid w:val="00F41886"/>
    <w:rsid w:val="00F42F83"/>
    <w:rsid w:val="00F52F30"/>
    <w:rsid w:val="00F548FD"/>
    <w:rsid w:val="00F969B5"/>
    <w:rsid w:val="00FA6894"/>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D31FCF-EA03-4A28-80BB-0FA5A21F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zh-TW"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657FB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657FB2"/>
    <w:rPr>
      <w:rFonts w:asciiTheme="majorHAnsi" w:eastAsiaTheme="majorEastAsia" w:hAnsiTheme="majorHAnsi" w:cstheme="majorBidi"/>
      <w:color w:val="17365D" w:themeColor="text2" w:themeShade="BF"/>
      <w:spacing w:val="5"/>
      <w:kern w:val="28"/>
      <w:sz w:val="52"/>
      <w:szCs w:val="52"/>
    </w:rPr>
  </w:style>
  <w:style w:type="paragraph" w:styleId="Textedebulles">
    <w:name w:val="Balloon Text"/>
    <w:basedOn w:val="Normal"/>
    <w:link w:val="TextedebullesCar"/>
    <w:uiPriority w:val="99"/>
    <w:semiHidden/>
    <w:unhideWhenUsed/>
    <w:rsid w:val="00F548F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548FD"/>
    <w:rPr>
      <w:rFonts w:ascii="Tahoma" w:hAnsi="Tahoma" w:cs="Tahoma"/>
      <w:sz w:val="16"/>
      <w:szCs w:val="16"/>
    </w:rPr>
  </w:style>
  <w:style w:type="paragraph" w:styleId="NormalWeb">
    <w:name w:val="Normal (Web)"/>
    <w:basedOn w:val="Normal"/>
    <w:uiPriority w:val="99"/>
    <w:semiHidden/>
    <w:unhideWhenUsed/>
    <w:rsid w:val="007048E1"/>
    <w:pPr>
      <w:spacing w:before="100" w:beforeAutospacing="1" w:after="100" w:afterAutospacing="1" w:line="240" w:lineRule="auto"/>
    </w:pPr>
    <w:rPr>
      <w:rFonts w:ascii="Times New Roman" w:eastAsia="Times New Roman" w:hAnsi="Times New Roman" w:cs="Times New Roman"/>
      <w:sz w:val="24"/>
      <w:szCs w:val="24"/>
    </w:rPr>
  </w:style>
  <w:style w:type="character" w:styleId="Lienhypertexte">
    <w:name w:val="Hyperlink"/>
    <w:basedOn w:val="Policepardfaut"/>
    <w:uiPriority w:val="99"/>
    <w:semiHidden/>
    <w:unhideWhenUsed/>
    <w:rsid w:val="007048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7370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710</Words>
  <Characters>3906</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Cyrille</dc:creator>
  <cp:lastModifiedBy>KMyriam</cp:lastModifiedBy>
  <cp:revision>2</cp:revision>
  <dcterms:created xsi:type="dcterms:W3CDTF">2013-02-08T00:18:00Z</dcterms:created>
  <dcterms:modified xsi:type="dcterms:W3CDTF">2013-02-08T00:18:00Z</dcterms:modified>
</cp:coreProperties>
</file>