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563F" w:rsidRPr="00F51612" w:rsidRDefault="006C2FB5" w:rsidP="006C2FB5">
      <w:pPr>
        <w:ind w:left="1418"/>
        <w:rPr>
          <w:sz w:val="24"/>
          <w:szCs w:val="24"/>
        </w:rPr>
      </w:pPr>
      <w:r w:rsidRPr="00F51612">
        <w:rPr>
          <w:b/>
          <w:sz w:val="24"/>
          <w:szCs w:val="24"/>
        </w:rPr>
        <w:t>Cours </w:t>
      </w:r>
      <w:r w:rsidRPr="00F51612">
        <w:rPr>
          <w:sz w:val="24"/>
          <w:szCs w:val="24"/>
        </w:rPr>
        <w:t>: La peau malade</w:t>
      </w:r>
    </w:p>
    <w:p w:rsidR="006C2FB5" w:rsidRPr="00F51612" w:rsidRDefault="006C2FB5" w:rsidP="006C2FB5">
      <w:pPr>
        <w:ind w:left="1418"/>
        <w:rPr>
          <w:sz w:val="24"/>
          <w:szCs w:val="24"/>
        </w:rPr>
      </w:pPr>
      <w:r w:rsidRPr="00F51612">
        <w:rPr>
          <w:b/>
          <w:sz w:val="24"/>
          <w:szCs w:val="24"/>
        </w:rPr>
        <w:t>Leçon </w:t>
      </w:r>
      <w:r w:rsidRPr="00F51612">
        <w:rPr>
          <w:sz w:val="24"/>
          <w:szCs w:val="24"/>
        </w:rPr>
        <w:t>: La cellulite</w:t>
      </w:r>
    </w:p>
    <w:p w:rsidR="006C2FB5" w:rsidRPr="00F51612" w:rsidRDefault="006C2FB5" w:rsidP="006C2FB5">
      <w:pPr>
        <w:ind w:left="1418"/>
        <w:rPr>
          <w:sz w:val="24"/>
          <w:szCs w:val="24"/>
        </w:rPr>
      </w:pPr>
    </w:p>
    <w:p w:rsidR="006C2FB5" w:rsidRPr="00F51612" w:rsidRDefault="006C2FB5" w:rsidP="006C2FB5">
      <w:pPr>
        <w:pStyle w:val="Paragraphedeliste"/>
        <w:numPr>
          <w:ilvl w:val="0"/>
          <w:numId w:val="1"/>
        </w:numPr>
        <w:rPr>
          <w:b/>
          <w:sz w:val="24"/>
          <w:szCs w:val="24"/>
        </w:rPr>
      </w:pPr>
      <w:r w:rsidRPr="00F51612">
        <w:rPr>
          <w:b/>
          <w:sz w:val="24"/>
          <w:szCs w:val="24"/>
        </w:rPr>
        <w:t xml:space="preserve">La </w:t>
      </w:r>
      <w:proofErr w:type="spellStart"/>
      <w:r w:rsidRPr="00F51612">
        <w:rPr>
          <w:b/>
          <w:sz w:val="24"/>
          <w:szCs w:val="24"/>
        </w:rPr>
        <w:t>mélanogénèse</w:t>
      </w:r>
      <w:proofErr w:type="spellEnd"/>
    </w:p>
    <w:p w:rsidR="00F51612" w:rsidRDefault="00F51612" w:rsidP="006C2FB5">
      <w:pPr>
        <w:pStyle w:val="Paragraphedeliste"/>
        <w:ind w:left="1778"/>
        <w:rPr>
          <w:sz w:val="24"/>
          <w:szCs w:val="24"/>
          <w:u w:val="single"/>
        </w:rPr>
      </w:pPr>
    </w:p>
    <w:p w:rsidR="006C2FB5" w:rsidRPr="00F51612" w:rsidRDefault="006C2FB5" w:rsidP="006C2FB5">
      <w:pPr>
        <w:pStyle w:val="Paragraphedeliste"/>
        <w:ind w:left="1778"/>
        <w:rPr>
          <w:sz w:val="24"/>
          <w:szCs w:val="24"/>
          <w:u w:val="single"/>
        </w:rPr>
      </w:pPr>
      <w:r w:rsidRPr="00337099">
        <w:rPr>
          <w:b/>
          <w:i/>
          <w:sz w:val="24"/>
          <w:szCs w:val="24"/>
          <w:u w:val="single"/>
        </w:rPr>
        <w:t>Définition </w:t>
      </w:r>
      <w:r w:rsidRPr="00F51612">
        <w:rPr>
          <w:sz w:val="24"/>
          <w:szCs w:val="24"/>
          <w:u w:val="single"/>
        </w:rPr>
        <w:t xml:space="preserve">: </w:t>
      </w:r>
    </w:p>
    <w:p w:rsidR="006C2FB5" w:rsidRPr="00F51612" w:rsidRDefault="006C2FB5" w:rsidP="006C2FB5">
      <w:pPr>
        <w:pStyle w:val="Paragraphedeliste"/>
        <w:ind w:left="1778"/>
        <w:rPr>
          <w:sz w:val="24"/>
          <w:szCs w:val="24"/>
        </w:rPr>
      </w:pPr>
      <w:r w:rsidRPr="00F51612">
        <w:rPr>
          <w:sz w:val="24"/>
          <w:szCs w:val="24"/>
        </w:rPr>
        <w:t xml:space="preserve">La </w:t>
      </w:r>
      <w:proofErr w:type="spellStart"/>
      <w:r w:rsidRPr="00F51612">
        <w:rPr>
          <w:sz w:val="24"/>
          <w:szCs w:val="24"/>
        </w:rPr>
        <w:t>mélanogénèse</w:t>
      </w:r>
      <w:proofErr w:type="spellEnd"/>
      <w:r w:rsidRPr="00F51612">
        <w:rPr>
          <w:sz w:val="24"/>
          <w:szCs w:val="24"/>
        </w:rPr>
        <w:t xml:space="preserve"> est le processus de synthèse de la mélanine dans le mélanocyte vers le </w:t>
      </w:r>
      <w:proofErr w:type="spellStart"/>
      <w:r w:rsidRPr="00F51612">
        <w:rPr>
          <w:sz w:val="24"/>
          <w:szCs w:val="24"/>
        </w:rPr>
        <w:t>kératinocyte</w:t>
      </w:r>
      <w:proofErr w:type="spellEnd"/>
      <w:r w:rsidRPr="00F51612">
        <w:rPr>
          <w:sz w:val="24"/>
          <w:szCs w:val="24"/>
        </w:rPr>
        <w:t>.</w:t>
      </w:r>
    </w:p>
    <w:p w:rsidR="00F51612" w:rsidRDefault="00F51612" w:rsidP="006C2FB5">
      <w:pPr>
        <w:pStyle w:val="Paragraphedeliste"/>
        <w:ind w:left="1778"/>
        <w:rPr>
          <w:sz w:val="24"/>
          <w:szCs w:val="24"/>
          <w:u w:val="single"/>
        </w:rPr>
      </w:pPr>
    </w:p>
    <w:p w:rsidR="006C2FB5" w:rsidRPr="00337099" w:rsidRDefault="006C2FB5" w:rsidP="006C2FB5">
      <w:pPr>
        <w:pStyle w:val="Paragraphedeliste"/>
        <w:ind w:left="1778"/>
        <w:rPr>
          <w:b/>
          <w:i/>
          <w:sz w:val="24"/>
          <w:szCs w:val="24"/>
          <w:u w:val="single"/>
        </w:rPr>
      </w:pPr>
      <w:r w:rsidRPr="00337099">
        <w:rPr>
          <w:b/>
          <w:i/>
          <w:sz w:val="24"/>
          <w:szCs w:val="24"/>
          <w:u w:val="single"/>
        </w:rPr>
        <w:t xml:space="preserve">Origine : </w:t>
      </w:r>
    </w:p>
    <w:p w:rsidR="006C2FB5" w:rsidRPr="00F51612" w:rsidRDefault="00337099" w:rsidP="006C2FB5">
      <w:pPr>
        <w:pStyle w:val="Paragraphedeliste"/>
        <w:ind w:left="1778"/>
        <w:rPr>
          <w:sz w:val="24"/>
          <w:szCs w:val="24"/>
        </w:rPr>
      </w:pPr>
      <w:r>
        <w:rPr>
          <w:sz w:val="24"/>
          <w:szCs w:val="24"/>
        </w:rPr>
        <w:t xml:space="preserve">La </w:t>
      </w:r>
      <w:proofErr w:type="spellStart"/>
      <w:r>
        <w:rPr>
          <w:sz w:val="24"/>
          <w:szCs w:val="24"/>
        </w:rPr>
        <w:t>mélano</w:t>
      </w:r>
      <w:r w:rsidR="006C2FB5" w:rsidRPr="00F51612">
        <w:rPr>
          <w:sz w:val="24"/>
          <w:szCs w:val="24"/>
        </w:rPr>
        <w:t>génèse</w:t>
      </w:r>
      <w:proofErr w:type="spellEnd"/>
      <w:r w:rsidR="006C2FB5" w:rsidRPr="00F51612">
        <w:rPr>
          <w:sz w:val="24"/>
          <w:szCs w:val="24"/>
        </w:rPr>
        <w:t xml:space="preserve"> provient des crêtes neurales tout comme le tissu nerveux.</w:t>
      </w:r>
    </w:p>
    <w:p w:rsidR="00F51612" w:rsidRDefault="00F51612" w:rsidP="006C2FB5">
      <w:pPr>
        <w:pStyle w:val="Paragraphedeliste"/>
        <w:ind w:left="1778"/>
        <w:rPr>
          <w:sz w:val="24"/>
          <w:szCs w:val="24"/>
          <w:u w:val="single"/>
        </w:rPr>
      </w:pPr>
    </w:p>
    <w:p w:rsidR="006C2FB5" w:rsidRPr="00337099" w:rsidRDefault="006C2FB5" w:rsidP="006C2FB5">
      <w:pPr>
        <w:pStyle w:val="Paragraphedeliste"/>
        <w:ind w:left="1778"/>
        <w:rPr>
          <w:b/>
          <w:i/>
          <w:sz w:val="24"/>
          <w:szCs w:val="24"/>
          <w:u w:val="single"/>
        </w:rPr>
      </w:pPr>
      <w:r w:rsidRPr="00337099">
        <w:rPr>
          <w:b/>
          <w:i/>
          <w:sz w:val="24"/>
          <w:szCs w:val="24"/>
          <w:u w:val="single"/>
        </w:rPr>
        <w:t>Localisation :</w:t>
      </w:r>
    </w:p>
    <w:p w:rsidR="006C2FB5" w:rsidRPr="00F51612" w:rsidRDefault="006C2FB5" w:rsidP="006C2FB5">
      <w:pPr>
        <w:pStyle w:val="Paragraphedeliste"/>
        <w:ind w:left="1778"/>
        <w:rPr>
          <w:sz w:val="24"/>
          <w:szCs w:val="24"/>
        </w:rPr>
      </w:pPr>
      <w:r w:rsidRPr="00F51612">
        <w:rPr>
          <w:sz w:val="24"/>
          <w:szCs w:val="24"/>
        </w:rPr>
        <w:t xml:space="preserve">Le </w:t>
      </w:r>
      <w:r w:rsidR="00337099" w:rsidRPr="00F51612">
        <w:rPr>
          <w:sz w:val="24"/>
          <w:szCs w:val="24"/>
        </w:rPr>
        <w:t>mélanocyte</w:t>
      </w:r>
      <w:r w:rsidRPr="00F51612">
        <w:rPr>
          <w:sz w:val="24"/>
          <w:szCs w:val="24"/>
        </w:rPr>
        <w:t xml:space="preserve"> se situe sur </w:t>
      </w:r>
      <w:r w:rsidR="00337099" w:rsidRPr="00F51612">
        <w:rPr>
          <w:sz w:val="24"/>
          <w:szCs w:val="24"/>
        </w:rPr>
        <w:t>toute</w:t>
      </w:r>
      <w:r w:rsidRPr="00F51612">
        <w:rPr>
          <w:sz w:val="24"/>
          <w:szCs w:val="24"/>
        </w:rPr>
        <w:t xml:space="preserve"> la surface du corps selon les races et les endroits, car ce sont des cellules mobiles au niveau de la couche germinative sur la lame basale.</w:t>
      </w:r>
    </w:p>
    <w:p w:rsidR="00F51612" w:rsidRDefault="00F51612" w:rsidP="006C2FB5">
      <w:pPr>
        <w:pStyle w:val="Paragraphedeliste"/>
        <w:ind w:left="1778"/>
        <w:rPr>
          <w:sz w:val="24"/>
          <w:szCs w:val="24"/>
          <w:u w:val="single"/>
        </w:rPr>
      </w:pPr>
    </w:p>
    <w:p w:rsidR="006C2FB5" w:rsidRPr="00337099" w:rsidRDefault="006C2FB5" w:rsidP="006C2FB5">
      <w:pPr>
        <w:pStyle w:val="Paragraphedeliste"/>
        <w:ind w:left="1778"/>
        <w:rPr>
          <w:b/>
          <w:i/>
          <w:sz w:val="24"/>
          <w:szCs w:val="24"/>
          <w:u w:val="single"/>
        </w:rPr>
      </w:pPr>
      <w:r w:rsidRPr="00337099">
        <w:rPr>
          <w:b/>
          <w:i/>
          <w:sz w:val="24"/>
          <w:szCs w:val="24"/>
          <w:u w:val="single"/>
        </w:rPr>
        <w:t xml:space="preserve">Histologie : </w:t>
      </w:r>
    </w:p>
    <w:p w:rsidR="006C2FB5" w:rsidRPr="00F51612" w:rsidRDefault="006C2FB5" w:rsidP="006C2FB5">
      <w:pPr>
        <w:pStyle w:val="Paragraphedeliste"/>
        <w:ind w:left="1778"/>
        <w:rPr>
          <w:sz w:val="24"/>
          <w:szCs w:val="24"/>
        </w:rPr>
      </w:pPr>
      <w:r w:rsidRPr="00F51612">
        <w:rPr>
          <w:sz w:val="24"/>
          <w:szCs w:val="24"/>
        </w:rPr>
        <w:t xml:space="preserve">Ce sont des cellules possédant des prolongements endoplasmiques, ou ramifications, ou encore </w:t>
      </w:r>
      <w:proofErr w:type="spellStart"/>
      <w:r w:rsidRPr="00F51612">
        <w:rPr>
          <w:sz w:val="24"/>
          <w:szCs w:val="24"/>
        </w:rPr>
        <w:t>dentrites</w:t>
      </w:r>
      <w:proofErr w:type="spellEnd"/>
      <w:r w:rsidRPr="00F51612">
        <w:rPr>
          <w:sz w:val="24"/>
          <w:szCs w:val="24"/>
        </w:rPr>
        <w:t xml:space="preserve"> comme les cellules nerveuses.</w:t>
      </w:r>
    </w:p>
    <w:p w:rsidR="00F51612" w:rsidRPr="00F51612" w:rsidRDefault="006C2FB5" w:rsidP="006C2FB5">
      <w:pPr>
        <w:pStyle w:val="Paragraphedeliste"/>
        <w:ind w:left="1778"/>
        <w:rPr>
          <w:sz w:val="24"/>
          <w:szCs w:val="24"/>
        </w:rPr>
      </w:pPr>
      <w:r w:rsidRPr="00F51612">
        <w:rPr>
          <w:sz w:val="24"/>
          <w:szCs w:val="24"/>
        </w:rPr>
        <w:t xml:space="preserve">Dont le corps principal (qui permet la synthèse des protéines), </w:t>
      </w:r>
    </w:p>
    <w:p w:rsidR="00F51612" w:rsidRPr="00F51612" w:rsidRDefault="006C2FB5" w:rsidP="006C2FB5">
      <w:pPr>
        <w:pStyle w:val="Paragraphedeliste"/>
        <w:ind w:left="1778"/>
        <w:rPr>
          <w:sz w:val="24"/>
          <w:szCs w:val="24"/>
        </w:rPr>
      </w:pPr>
      <w:proofErr w:type="gramStart"/>
      <w:r w:rsidRPr="00F51612">
        <w:rPr>
          <w:sz w:val="24"/>
          <w:szCs w:val="24"/>
        </w:rPr>
        <w:t>est</w:t>
      </w:r>
      <w:proofErr w:type="gramEnd"/>
      <w:r w:rsidRPr="00F51612">
        <w:rPr>
          <w:sz w:val="24"/>
          <w:szCs w:val="24"/>
        </w:rPr>
        <w:t xml:space="preserve"> composé </w:t>
      </w:r>
      <w:r w:rsidRPr="00F51612">
        <w:rPr>
          <w:i/>
          <w:sz w:val="24"/>
          <w:szCs w:val="24"/>
        </w:rPr>
        <w:t>d’un noyau</w:t>
      </w:r>
      <w:r w:rsidRPr="00F51612">
        <w:rPr>
          <w:sz w:val="24"/>
          <w:szCs w:val="24"/>
        </w:rPr>
        <w:t>,</w:t>
      </w:r>
    </w:p>
    <w:p w:rsidR="00F51612" w:rsidRPr="00F51612" w:rsidRDefault="006C2FB5" w:rsidP="006C2FB5">
      <w:pPr>
        <w:pStyle w:val="Paragraphedeliste"/>
        <w:ind w:left="1778"/>
        <w:rPr>
          <w:sz w:val="24"/>
          <w:szCs w:val="24"/>
        </w:rPr>
      </w:pPr>
      <w:r w:rsidRPr="00F51612">
        <w:rPr>
          <w:i/>
          <w:sz w:val="24"/>
          <w:szCs w:val="24"/>
        </w:rPr>
        <w:t xml:space="preserve"> </w:t>
      </w:r>
      <w:proofErr w:type="gramStart"/>
      <w:r w:rsidRPr="00F51612">
        <w:rPr>
          <w:i/>
          <w:sz w:val="24"/>
          <w:szCs w:val="24"/>
        </w:rPr>
        <w:t>un</w:t>
      </w:r>
      <w:proofErr w:type="gramEnd"/>
      <w:r w:rsidRPr="00F51612">
        <w:rPr>
          <w:i/>
          <w:sz w:val="24"/>
          <w:szCs w:val="24"/>
        </w:rPr>
        <w:t xml:space="preserve"> réticulum endoplasmique</w:t>
      </w:r>
      <w:r w:rsidRPr="00F51612">
        <w:rPr>
          <w:sz w:val="24"/>
          <w:szCs w:val="24"/>
        </w:rPr>
        <w:t xml:space="preserve"> </w:t>
      </w:r>
      <w:r w:rsidR="00F51612" w:rsidRPr="00F51612">
        <w:rPr>
          <w:sz w:val="24"/>
          <w:szCs w:val="24"/>
        </w:rPr>
        <w:t>(</w:t>
      </w:r>
      <w:r w:rsidRPr="00F51612">
        <w:rPr>
          <w:sz w:val="24"/>
          <w:szCs w:val="24"/>
        </w:rPr>
        <w:t>où se synthétisent les ribosomes</w:t>
      </w:r>
      <w:r w:rsidR="00F51612" w:rsidRPr="00F51612">
        <w:rPr>
          <w:sz w:val="24"/>
          <w:szCs w:val="24"/>
        </w:rPr>
        <w:t>)</w:t>
      </w:r>
      <w:r w:rsidRPr="00F51612">
        <w:rPr>
          <w:sz w:val="24"/>
          <w:szCs w:val="24"/>
        </w:rPr>
        <w:t xml:space="preserve">, </w:t>
      </w:r>
    </w:p>
    <w:p w:rsidR="00F51612" w:rsidRPr="00F51612" w:rsidRDefault="006C2FB5" w:rsidP="006C2FB5">
      <w:pPr>
        <w:pStyle w:val="Paragraphedeliste"/>
        <w:ind w:left="1778"/>
        <w:rPr>
          <w:sz w:val="24"/>
          <w:szCs w:val="24"/>
        </w:rPr>
      </w:pPr>
      <w:r w:rsidRPr="00F51612">
        <w:rPr>
          <w:i/>
          <w:sz w:val="24"/>
          <w:szCs w:val="24"/>
        </w:rPr>
        <w:t xml:space="preserve">des </w:t>
      </w:r>
      <w:proofErr w:type="gramStart"/>
      <w:r w:rsidRPr="00F51612">
        <w:rPr>
          <w:i/>
          <w:sz w:val="24"/>
          <w:szCs w:val="24"/>
        </w:rPr>
        <w:t>mit</w:t>
      </w:r>
      <w:r w:rsidR="00F51612" w:rsidRPr="00F51612">
        <w:rPr>
          <w:i/>
          <w:sz w:val="24"/>
          <w:szCs w:val="24"/>
        </w:rPr>
        <w:t>ochondries(</w:t>
      </w:r>
      <w:proofErr w:type="gramEnd"/>
      <w:r w:rsidR="00F51612" w:rsidRPr="00F51612">
        <w:rPr>
          <w:sz w:val="24"/>
          <w:szCs w:val="24"/>
        </w:rPr>
        <w:t xml:space="preserve"> permettant la respiration cellulaire),</w:t>
      </w:r>
    </w:p>
    <w:p w:rsidR="006C2FB5" w:rsidRDefault="00F51612" w:rsidP="006C2FB5">
      <w:pPr>
        <w:pStyle w:val="Paragraphedeliste"/>
        <w:ind w:left="1778"/>
        <w:rPr>
          <w:sz w:val="24"/>
          <w:szCs w:val="24"/>
        </w:rPr>
      </w:pPr>
      <w:r w:rsidRPr="00F51612">
        <w:rPr>
          <w:sz w:val="24"/>
          <w:szCs w:val="24"/>
        </w:rPr>
        <w:t xml:space="preserve"> </w:t>
      </w:r>
      <w:proofErr w:type="gramStart"/>
      <w:r w:rsidRPr="00F51612">
        <w:rPr>
          <w:i/>
          <w:sz w:val="24"/>
          <w:szCs w:val="24"/>
        </w:rPr>
        <w:t>d’un</w:t>
      </w:r>
      <w:proofErr w:type="gramEnd"/>
      <w:r w:rsidRPr="00F51612">
        <w:rPr>
          <w:i/>
          <w:sz w:val="24"/>
          <w:szCs w:val="24"/>
        </w:rPr>
        <w:t xml:space="preserve"> corps de Golgi</w:t>
      </w:r>
      <w:r w:rsidRPr="00F51612">
        <w:rPr>
          <w:sz w:val="24"/>
          <w:szCs w:val="24"/>
        </w:rPr>
        <w:t xml:space="preserve"> (qui permet le stockage).</w:t>
      </w:r>
    </w:p>
    <w:p w:rsidR="00F51612" w:rsidRDefault="00F51612" w:rsidP="006C2FB5">
      <w:pPr>
        <w:pStyle w:val="Paragraphedeliste"/>
        <w:ind w:left="1778"/>
        <w:rPr>
          <w:sz w:val="24"/>
          <w:szCs w:val="24"/>
        </w:rPr>
      </w:pPr>
    </w:p>
    <w:p w:rsidR="00F51612" w:rsidRPr="00337099" w:rsidRDefault="00F51612" w:rsidP="006C2FB5">
      <w:pPr>
        <w:pStyle w:val="Paragraphedeliste"/>
        <w:ind w:left="1778"/>
        <w:rPr>
          <w:b/>
          <w:i/>
          <w:sz w:val="24"/>
          <w:szCs w:val="24"/>
          <w:u w:val="single"/>
        </w:rPr>
      </w:pPr>
      <w:r w:rsidRPr="00337099">
        <w:rPr>
          <w:b/>
          <w:i/>
          <w:sz w:val="24"/>
          <w:szCs w:val="24"/>
          <w:u w:val="single"/>
        </w:rPr>
        <w:t xml:space="preserve">Etude Biochimique : </w:t>
      </w:r>
    </w:p>
    <w:p w:rsidR="00F51612" w:rsidRDefault="00F51612" w:rsidP="006C2FB5">
      <w:pPr>
        <w:pStyle w:val="Paragraphedeliste"/>
        <w:ind w:left="1778"/>
        <w:rPr>
          <w:sz w:val="24"/>
          <w:szCs w:val="24"/>
          <w:u w:val="single"/>
        </w:rPr>
      </w:pPr>
    </w:p>
    <w:p w:rsidR="00F51612" w:rsidRPr="00337099" w:rsidRDefault="00F51612" w:rsidP="00F51612">
      <w:pPr>
        <w:pStyle w:val="Paragraphedeliste"/>
        <w:numPr>
          <w:ilvl w:val="0"/>
          <w:numId w:val="1"/>
        </w:numPr>
        <w:rPr>
          <w:b/>
          <w:sz w:val="24"/>
          <w:szCs w:val="24"/>
          <w:u w:val="single"/>
        </w:rPr>
      </w:pPr>
      <w:r w:rsidRPr="00337099">
        <w:rPr>
          <w:b/>
          <w:sz w:val="24"/>
          <w:szCs w:val="24"/>
          <w:u w:val="single"/>
        </w:rPr>
        <w:t xml:space="preserve">Résume des effets du soleil sur la peau : </w:t>
      </w:r>
    </w:p>
    <w:p w:rsidR="00F51612" w:rsidRDefault="00F51612" w:rsidP="00F51612">
      <w:pPr>
        <w:pStyle w:val="Paragraphedeliste"/>
        <w:ind w:left="1778"/>
        <w:rPr>
          <w:sz w:val="24"/>
          <w:szCs w:val="24"/>
        </w:rPr>
      </w:pPr>
      <w:r w:rsidRPr="00F51612">
        <w:rPr>
          <w:sz w:val="24"/>
          <w:szCs w:val="24"/>
        </w:rPr>
        <w:t xml:space="preserve">Le soleil  a des effets </w:t>
      </w:r>
      <w:r>
        <w:rPr>
          <w:sz w:val="24"/>
          <w:szCs w:val="24"/>
        </w:rPr>
        <w:t xml:space="preserve">sur la peau à </w:t>
      </w:r>
      <w:r w:rsidRPr="00F51612">
        <w:rPr>
          <w:sz w:val="24"/>
          <w:szCs w:val="24"/>
        </w:rPr>
        <w:t xml:space="preserve"> différents</w:t>
      </w:r>
      <w:r>
        <w:rPr>
          <w:sz w:val="24"/>
          <w:szCs w:val="24"/>
        </w:rPr>
        <w:t xml:space="preserve"> termes.</w:t>
      </w:r>
    </w:p>
    <w:p w:rsidR="00F51612" w:rsidRDefault="00F51612" w:rsidP="00F51612">
      <w:pPr>
        <w:pStyle w:val="Paragraphedeliste"/>
        <w:ind w:left="1778"/>
        <w:rPr>
          <w:sz w:val="24"/>
          <w:szCs w:val="24"/>
        </w:rPr>
      </w:pPr>
      <w:r>
        <w:rPr>
          <w:sz w:val="24"/>
          <w:szCs w:val="24"/>
        </w:rPr>
        <w:t xml:space="preserve">Nous pouvons voir des </w:t>
      </w:r>
      <w:r w:rsidRPr="00337099">
        <w:rPr>
          <w:i/>
          <w:sz w:val="24"/>
          <w:szCs w:val="24"/>
        </w:rPr>
        <w:t xml:space="preserve">effets immédiats </w:t>
      </w:r>
      <w:r w:rsidR="00337099">
        <w:rPr>
          <w:sz w:val="24"/>
          <w:szCs w:val="24"/>
        </w:rPr>
        <w:t>tels</w:t>
      </w:r>
      <w:r>
        <w:rPr>
          <w:sz w:val="24"/>
          <w:szCs w:val="24"/>
        </w:rPr>
        <w:t xml:space="preserve"> </w:t>
      </w:r>
      <w:r w:rsidR="00337099">
        <w:rPr>
          <w:sz w:val="24"/>
          <w:szCs w:val="24"/>
        </w:rPr>
        <w:t>que le coup de chaleur avec une hau</w:t>
      </w:r>
      <w:r>
        <w:rPr>
          <w:sz w:val="24"/>
          <w:szCs w:val="24"/>
        </w:rPr>
        <w:t xml:space="preserve">sse de la température cutané, </w:t>
      </w:r>
      <w:r w:rsidR="00337099">
        <w:rPr>
          <w:sz w:val="24"/>
          <w:szCs w:val="24"/>
        </w:rPr>
        <w:t>vasodilatation</w:t>
      </w:r>
      <w:r>
        <w:rPr>
          <w:sz w:val="24"/>
          <w:szCs w:val="24"/>
        </w:rPr>
        <w:t xml:space="preserve"> des vaisseaux.</w:t>
      </w:r>
    </w:p>
    <w:p w:rsidR="00F51612" w:rsidRDefault="00F51612" w:rsidP="00F51612">
      <w:pPr>
        <w:pStyle w:val="Paragraphedeliste"/>
        <w:ind w:left="1778"/>
        <w:rPr>
          <w:sz w:val="24"/>
          <w:szCs w:val="24"/>
        </w:rPr>
      </w:pPr>
      <w:r w:rsidRPr="00337099">
        <w:rPr>
          <w:i/>
          <w:sz w:val="24"/>
          <w:szCs w:val="24"/>
        </w:rPr>
        <w:t>Quelques jours après</w:t>
      </w:r>
      <w:r>
        <w:rPr>
          <w:sz w:val="24"/>
          <w:szCs w:val="24"/>
        </w:rPr>
        <w:t>, avec une  pigmentation de la peau, coloration, épaississement de la couche cornée.</w:t>
      </w:r>
    </w:p>
    <w:p w:rsidR="00F51612" w:rsidRDefault="00F51612" w:rsidP="00F51612">
      <w:pPr>
        <w:pStyle w:val="Paragraphedeliste"/>
        <w:ind w:left="1778"/>
        <w:rPr>
          <w:sz w:val="24"/>
          <w:szCs w:val="24"/>
        </w:rPr>
      </w:pPr>
      <w:r w:rsidRPr="00337099">
        <w:rPr>
          <w:i/>
          <w:sz w:val="24"/>
          <w:szCs w:val="24"/>
        </w:rPr>
        <w:t>Pour finir à long terme</w:t>
      </w:r>
      <w:r>
        <w:rPr>
          <w:sz w:val="24"/>
          <w:szCs w:val="24"/>
        </w:rPr>
        <w:t>, les effets du soleil est le même phénomène que le vieillissement de la peau tendant à des cancers cutanés.</w:t>
      </w:r>
    </w:p>
    <w:p w:rsidR="00EB7363" w:rsidRDefault="00EB7363" w:rsidP="00F51612">
      <w:pPr>
        <w:pStyle w:val="Paragraphedeliste"/>
        <w:ind w:left="1778"/>
        <w:rPr>
          <w:sz w:val="24"/>
          <w:szCs w:val="24"/>
        </w:rPr>
      </w:pPr>
    </w:p>
    <w:p w:rsidR="00EB7363" w:rsidRDefault="00EB7363" w:rsidP="00EB7363">
      <w:pPr>
        <w:pStyle w:val="Paragraphedeliste"/>
        <w:ind w:left="1778"/>
        <w:rPr>
          <w:sz w:val="24"/>
          <w:szCs w:val="24"/>
        </w:rPr>
      </w:pPr>
    </w:p>
    <w:p w:rsidR="00EB7363" w:rsidRPr="00337099" w:rsidRDefault="00EB7363" w:rsidP="00EB7363">
      <w:pPr>
        <w:pStyle w:val="Paragraphedeliste"/>
        <w:numPr>
          <w:ilvl w:val="0"/>
          <w:numId w:val="1"/>
        </w:numPr>
        <w:rPr>
          <w:b/>
          <w:i/>
          <w:sz w:val="24"/>
          <w:szCs w:val="24"/>
          <w:u w:val="single"/>
        </w:rPr>
      </w:pPr>
      <w:r w:rsidRPr="00337099">
        <w:rPr>
          <w:b/>
          <w:i/>
          <w:sz w:val="24"/>
          <w:szCs w:val="24"/>
          <w:u w:val="single"/>
        </w:rPr>
        <w:lastRenderedPageBreak/>
        <w:t>La cellulite</w:t>
      </w:r>
    </w:p>
    <w:p w:rsidR="00EB7363" w:rsidRPr="00337099" w:rsidRDefault="00EB7363" w:rsidP="00EB7363">
      <w:pPr>
        <w:pStyle w:val="Paragraphedeliste"/>
        <w:ind w:left="1778"/>
        <w:rPr>
          <w:b/>
          <w:i/>
          <w:sz w:val="24"/>
          <w:szCs w:val="24"/>
          <w:u w:val="single"/>
        </w:rPr>
      </w:pPr>
      <w:r w:rsidRPr="00337099">
        <w:rPr>
          <w:b/>
          <w:i/>
          <w:sz w:val="24"/>
          <w:szCs w:val="24"/>
          <w:u w:val="single"/>
        </w:rPr>
        <w:t>L a survenue de la cellulite</w:t>
      </w:r>
    </w:p>
    <w:p w:rsidR="00EB7363" w:rsidRDefault="00EB7363" w:rsidP="00EB7363">
      <w:pPr>
        <w:pStyle w:val="Paragraphedeliste"/>
        <w:ind w:left="1778"/>
        <w:rPr>
          <w:sz w:val="24"/>
          <w:szCs w:val="24"/>
        </w:rPr>
      </w:pPr>
      <w:r>
        <w:rPr>
          <w:sz w:val="24"/>
          <w:szCs w:val="24"/>
        </w:rPr>
        <w:t xml:space="preserve">Elle apparaît </w:t>
      </w:r>
      <w:r w:rsidRPr="00337099">
        <w:rPr>
          <w:i/>
          <w:sz w:val="24"/>
          <w:szCs w:val="24"/>
        </w:rPr>
        <w:t>lors de la puberté</w:t>
      </w:r>
      <w:r>
        <w:rPr>
          <w:sz w:val="24"/>
          <w:szCs w:val="24"/>
        </w:rPr>
        <w:t>, où il y a production intense d’hormones sexuelles (œstrogènes) permettant la détermination du sexe de l’individu.</w:t>
      </w:r>
    </w:p>
    <w:p w:rsidR="00EB7363" w:rsidRDefault="00EB7363" w:rsidP="00EB7363">
      <w:pPr>
        <w:pStyle w:val="Paragraphedeliste"/>
        <w:ind w:left="1778"/>
        <w:rPr>
          <w:sz w:val="24"/>
          <w:szCs w:val="24"/>
        </w:rPr>
      </w:pPr>
      <w:r w:rsidRPr="00337099">
        <w:rPr>
          <w:i/>
          <w:sz w:val="24"/>
          <w:szCs w:val="24"/>
        </w:rPr>
        <w:t xml:space="preserve">Aussi lors </w:t>
      </w:r>
      <w:r w:rsidR="00337099" w:rsidRPr="00337099">
        <w:rPr>
          <w:i/>
          <w:sz w:val="24"/>
          <w:szCs w:val="24"/>
        </w:rPr>
        <w:t>des grossesses</w:t>
      </w:r>
      <w:r>
        <w:rPr>
          <w:sz w:val="24"/>
          <w:szCs w:val="24"/>
        </w:rPr>
        <w:t xml:space="preserve"> car il y a production intense de fibres de collagène </w:t>
      </w:r>
      <w:r w:rsidR="00337099">
        <w:rPr>
          <w:sz w:val="24"/>
          <w:szCs w:val="24"/>
        </w:rPr>
        <w:t>(due</w:t>
      </w:r>
      <w:r>
        <w:rPr>
          <w:sz w:val="24"/>
          <w:szCs w:val="24"/>
        </w:rPr>
        <w:t xml:space="preserve"> à la multiplication de cellules conjonctives, et donc à la prise de poids).</w:t>
      </w:r>
    </w:p>
    <w:p w:rsidR="00EB7363" w:rsidRDefault="00EB7363" w:rsidP="00EB7363">
      <w:pPr>
        <w:pStyle w:val="Paragraphedeliste"/>
        <w:ind w:left="1778"/>
        <w:rPr>
          <w:sz w:val="24"/>
          <w:szCs w:val="24"/>
        </w:rPr>
      </w:pPr>
      <w:r w:rsidRPr="00337099">
        <w:rPr>
          <w:i/>
          <w:sz w:val="24"/>
          <w:szCs w:val="24"/>
        </w:rPr>
        <w:t>A un dysfonctionnement circulatoire</w:t>
      </w:r>
      <w:r>
        <w:rPr>
          <w:sz w:val="24"/>
          <w:szCs w:val="24"/>
        </w:rPr>
        <w:t xml:space="preserve"> avec l’hypertrophie des adipocytes que l’on nomme « adipose ».</w:t>
      </w:r>
    </w:p>
    <w:p w:rsidR="00EB7363" w:rsidRDefault="00EB7363" w:rsidP="00EB7363">
      <w:pPr>
        <w:pStyle w:val="Paragraphedeliste"/>
        <w:ind w:left="1778"/>
        <w:rPr>
          <w:sz w:val="24"/>
          <w:szCs w:val="24"/>
        </w:rPr>
      </w:pPr>
      <w:r>
        <w:rPr>
          <w:sz w:val="24"/>
          <w:szCs w:val="24"/>
        </w:rPr>
        <w:t xml:space="preserve">Aussi </w:t>
      </w:r>
      <w:r w:rsidRPr="00337099">
        <w:rPr>
          <w:i/>
          <w:sz w:val="24"/>
          <w:szCs w:val="24"/>
        </w:rPr>
        <w:t>par la rétention d’eau</w:t>
      </w:r>
      <w:r w:rsidR="00337099">
        <w:rPr>
          <w:i/>
          <w:sz w:val="24"/>
          <w:szCs w:val="24"/>
        </w:rPr>
        <w:t>.</w:t>
      </w:r>
    </w:p>
    <w:p w:rsidR="00EB7363" w:rsidRDefault="00EB7363" w:rsidP="00EB7363">
      <w:pPr>
        <w:pStyle w:val="Paragraphedeliste"/>
        <w:ind w:left="1778"/>
        <w:rPr>
          <w:sz w:val="24"/>
          <w:szCs w:val="24"/>
        </w:rPr>
      </w:pPr>
    </w:p>
    <w:p w:rsidR="00EB7363" w:rsidRPr="00337099" w:rsidRDefault="00EB7363" w:rsidP="00EB7363">
      <w:pPr>
        <w:pStyle w:val="Paragraphedeliste"/>
        <w:ind w:left="1778"/>
        <w:rPr>
          <w:b/>
          <w:i/>
          <w:sz w:val="24"/>
          <w:szCs w:val="24"/>
          <w:u w:val="single"/>
        </w:rPr>
      </w:pPr>
      <w:r w:rsidRPr="00337099">
        <w:rPr>
          <w:b/>
          <w:i/>
          <w:sz w:val="24"/>
          <w:szCs w:val="24"/>
          <w:u w:val="single"/>
        </w:rPr>
        <w:t>Les traitements réservés à l’esthéticienne</w:t>
      </w:r>
    </w:p>
    <w:p w:rsidR="00EB7363" w:rsidRDefault="00EB7363" w:rsidP="00EB7363">
      <w:pPr>
        <w:pStyle w:val="Paragraphedeliste"/>
        <w:ind w:left="1778"/>
        <w:rPr>
          <w:sz w:val="24"/>
          <w:szCs w:val="24"/>
        </w:rPr>
      </w:pPr>
      <w:r>
        <w:rPr>
          <w:sz w:val="24"/>
          <w:szCs w:val="24"/>
        </w:rPr>
        <w:t xml:space="preserve">Les </w:t>
      </w:r>
      <w:r w:rsidRPr="00337099">
        <w:rPr>
          <w:i/>
          <w:sz w:val="24"/>
          <w:szCs w:val="24"/>
        </w:rPr>
        <w:t xml:space="preserve">sels de </w:t>
      </w:r>
      <w:proofErr w:type="spellStart"/>
      <w:r w:rsidRPr="00337099">
        <w:rPr>
          <w:i/>
          <w:sz w:val="24"/>
          <w:szCs w:val="24"/>
        </w:rPr>
        <w:t>théophiline</w:t>
      </w:r>
      <w:proofErr w:type="spellEnd"/>
      <w:r>
        <w:rPr>
          <w:sz w:val="24"/>
          <w:szCs w:val="24"/>
        </w:rPr>
        <w:t xml:space="preserve"> qui permet la libération des lip</w:t>
      </w:r>
      <w:r w:rsidR="00337099">
        <w:rPr>
          <w:sz w:val="24"/>
          <w:szCs w:val="24"/>
        </w:rPr>
        <w:t>ides en glycérol et acides gras,</w:t>
      </w:r>
    </w:p>
    <w:p w:rsidR="00EB7363" w:rsidRDefault="00EB7363" w:rsidP="00EB7363">
      <w:pPr>
        <w:pStyle w:val="Paragraphedeliste"/>
        <w:ind w:left="1778"/>
        <w:rPr>
          <w:sz w:val="24"/>
          <w:szCs w:val="24"/>
        </w:rPr>
      </w:pPr>
      <w:r w:rsidRPr="00337099">
        <w:rPr>
          <w:i/>
          <w:sz w:val="24"/>
          <w:szCs w:val="24"/>
        </w:rPr>
        <w:t>Les enzymes</w:t>
      </w:r>
      <w:r>
        <w:rPr>
          <w:sz w:val="24"/>
          <w:szCs w:val="24"/>
        </w:rPr>
        <w:t xml:space="preserve"> qui permettent la libération d’</w:t>
      </w:r>
      <w:r w:rsidR="00337099">
        <w:rPr>
          <w:sz w:val="24"/>
          <w:szCs w:val="24"/>
        </w:rPr>
        <w:t>oses polymérisées,</w:t>
      </w:r>
    </w:p>
    <w:p w:rsidR="00EB7363" w:rsidRDefault="00EB7363" w:rsidP="00EB7363">
      <w:pPr>
        <w:pStyle w:val="Paragraphedeliste"/>
        <w:ind w:left="1778"/>
        <w:rPr>
          <w:sz w:val="24"/>
          <w:szCs w:val="24"/>
        </w:rPr>
      </w:pPr>
      <w:r w:rsidRPr="00337099">
        <w:rPr>
          <w:i/>
          <w:sz w:val="24"/>
          <w:szCs w:val="24"/>
        </w:rPr>
        <w:t>Les petits polymères d’oses</w:t>
      </w:r>
      <w:r>
        <w:rPr>
          <w:sz w:val="24"/>
          <w:szCs w:val="24"/>
        </w:rPr>
        <w:t xml:space="preserve"> qui </w:t>
      </w:r>
      <w:proofErr w:type="gramStart"/>
      <w:r>
        <w:rPr>
          <w:sz w:val="24"/>
          <w:szCs w:val="24"/>
        </w:rPr>
        <w:t>permet</w:t>
      </w:r>
      <w:proofErr w:type="gramEnd"/>
      <w:r>
        <w:rPr>
          <w:sz w:val="24"/>
          <w:szCs w:val="24"/>
        </w:rPr>
        <w:t xml:space="preserve"> la dépolymérisation d’oses</w:t>
      </w:r>
      <w:r w:rsidR="00337099">
        <w:rPr>
          <w:sz w:val="24"/>
          <w:szCs w:val="24"/>
        </w:rPr>
        <w:t>,</w:t>
      </w:r>
    </w:p>
    <w:p w:rsidR="00EB7363" w:rsidRDefault="00EB7363" w:rsidP="00EB7363">
      <w:pPr>
        <w:pStyle w:val="Paragraphedeliste"/>
        <w:ind w:left="1778"/>
        <w:rPr>
          <w:sz w:val="24"/>
          <w:szCs w:val="24"/>
        </w:rPr>
      </w:pPr>
      <w:r w:rsidRPr="00337099">
        <w:rPr>
          <w:i/>
          <w:sz w:val="24"/>
          <w:szCs w:val="24"/>
        </w:rPr>
        <w:t xml:space="preserve">Les traitements </w:t>
      </w:r>
      <w:proofErr w:type="spellStart"/>
      <w:r w:rsidRPr="00337099">
        <w:rPr>
          <w:i/>
          <w:sz w:val="24"/>
          <w:szCs w:val="24"/>
        </w:rPr>
        <w:t>éxcitomoteur</w:t>
      </w:r>
      <w:proofErr w:type="spellEnd"/>
      <w:r>
        <w:rPr>
          <w:sz w:val="24"/>
          <w:szCs w:val="24"/>
        </w:rPr>
        <w:t xml:space="preserve"> par courant </w:t>
      </w:r>
      <w:proofErr w:type="spellStart"/>
      <w:r>
        <w:rPr>
          <w:sz w:val="24"/>
          <w:szCs w:val="24"/>
        </w:rPr>
        <w:t>éléctrique</w:t>
      </w:r>
      <w:proofErr w:type="spellEnd"/>
      <w:r w:rsidR="00337099">
        <w:rPr>
          <w:sz w:val="24"/>
          <w:szCs w:val="24"/>
        </w:rPr>
        <w:t>,</w:t>
      </w:r>
    </w:p>
    <w:p w:rsidR="00EB7363" w:rsidRPr="00337099" w:rsidRDefault="00337099" w:rsidP="00EB7363">
      <w:pPr>
        <w:pStyle w:val="Paragraphedeliste"/>
        <w:ind w:left="1778"/>
        <w:rPr>
          <w:i/>
          <w:sz w:val="24"/>
          <w:szCs w:val="24"/>
        </w:rPr>
      </w:pPr>
      <w:r w:rsidRPr="00337099">
        <w:rPr>
          <w:i/>
          <w:sz w:val="24"/>
          <w:szCs w:val="24"/>
        </w:rPr>
        <w:t>La balnéothérapie,</w:t>
      </w:r>
    </w:p>
    <w:p w:rsidR="00337099" w:rsidRPr="00337099" w:rsidRDefault="00337099" w:rsidP="00EB7363">
      <w:pPr>
        <w:pStyle w:val="Paragraphedeliste"/>
        <w:ind w:left="1778"/>
        <w:rPr>
          <w:i/>
          <w:sz w:val="24"/>
          <w:szCs w:val="24"/>
        </w:rPr>
      </w:pPr>
      <w:r w:rsidRPr="00337099">
        <w:rPr>
          <w:i/>
          <w:sz w:val="24"/>
          <w:szCs w:val="24"/>
        </w:rPr>
        <w:t xml:space="preserve">La </w:t>
      </w:r>
      <w:proofErr w:type="spellStart"/>
      <w:r w:rsidRPr="00337099">
        <w:rPr>
          <w:i/>
          <w:sz w:val="24"/>
          <w:szCs w:val="24"/>
        </w:rPr>
        <w:t>pressothérapie</w:t>
      </w:r>
      <w:proofErr w:type="spellEnd"/>
      <w:r w:rsidRPr="00337099">
        <w:rPr>
          <w:i/>
          <w:sz w:val="24"/>
          <w:szCs w:val="24"/>
        </w:rPr>
        <w:t>.</w:t>
      </w:r>
    </w:p>
    <w:p w:rsidR="00337099" w:rsidRDefault="00337099" w:rsidP="00EB7363">
      <w:pPr>
        <w:pStyle w:val="Paragraphedeliste"/>
        <w:ind w:left="1778"/>
        <w:rPr>
          <w:sz w:val="24"/>
          <w:szCs w:val="24"/>
        </w:rPr>
      </w:pPr>
    </w:p>
    <w:p w:rsidR="00337099" w:rsidRPr="00337099" w:rsidRDefault="00337099" w:rsidP="00EB7363">
      <w:pPr>
        <w:pStyle w:val="Paragraphedeliste"/>
        <w:ind w:left="1778"/>
        <w:rPr>
          <w:b/>
          <w:i/>
          <w:sz w:val="24"/>
          <w:szCs w:val="24"/>
          <w:u w:val="single"/>
        </w:rPr>
      </w:pPr>
      <w:r w:rsidRPr="00337099">
        <w:rPr>
          <w:b/>
          <w:i/>
          <w:sz w:val="24"/>
          <w:szCs w:val="24"/>
          <w:u w:val="single"/>
        </w:rPr>
        <w:t>Les traitements médicaux</w:t>
      </w:r>
    </w:p>
    <w:p w:rsidR="00337099" w:rsidRDefault="00337099" w:rsidP="00EB7363">
      <w:pPr>
        <w:pStyle w:val="Paragraphedeliste"/>
        <w:ind w:left="1778"/>
        <w:rPr>
          <w:sz w:val="24"/>
          <w:szCs w:val="24"/>
        </w:rPr>
      </w:pPr>
      <w:r w:rsidRPr="00337099">
        <w:rPr>
          <w:i/>
          <w:sz w:val="24"/>
          <w:szCs w:val="24"/>
        </w:rPr>
        <w:t>La mésothérapie</w:t>
      </w:r>
      <w:r>
        <w:rPr>
          <w:sz w:val="24"/>
          <w:szCs w:val="24"/>
        </w:rPr>
        <w:t xml:space="preserve"> qui consiste à injecter des polymères, protecteurs capillaires,</w:t>
      </w:r>
    </w:p>
    <w:p w:rsidR="00337099" w:rsidRPr="00337099" w:rsidRDefault="00337099" w:rsidP="00EB7363">
      <w:pPr>
        <w:pStyle w:val="Paragraphedeliste"/>
        <w:ind w:left="1778"/>
        <w:rPr>
          <w:i/>
          <w:sz w:val="24"/>
          <w:szCs w:val="24"/>
        </w:rPr>
      </w:pPr>
      <w:r w:rsidRPr="00337099">
        <w:rPr>
          <w:i/>
          <w:sz w:val="24"/>
          <w:szCs w:val="24"/>
        </w:rPr>
        <w:t>Le laser,</w:t>
      </w:r>
    </w:p>
    <w:p w:rsidR="00337099" w:rsidRDefault="00337099" w:rsidP="00EB7363">
      <w:pPr>
        <w:pStyle w:val="Paragraphedeliste"/>
        <w:ind w:left="1778"/>
        <w:rPr>
          <w:sz w:val="24"/>
          <w:szCs w:val="24"/>
        </w:rPr>
      </w:pPr>
      <w:r w:rsidRPr="00337099">
        <w:rPr>
          <w:i/>
          <w:sz w:val="24"/>
          <w:szCs w:val="24"/>
        </w:rPr>
        <w:t>La chirurgie esthétique</w:t>
      </w:r>
      <w:r>
        <w:rPr>
          <w:sz w:val="24"/>
          <w:szCs w:val="24"/>
        </w:rPr>
        <w:t xml:space="preserve"> par aspiration des graisses.</w:t>
      </w:r>
    </w:p>
    <w:p w:rsidR="00EB7363" w:rsidRPr="00EB7363" w:rsidRDefault="00EB7363" w:rsidP="00EB7363">
      <w:pPr>
        <w:pStyle w:val="Paragraphedeliste"/>
        <w:ind w:left="1778"/>
        <w:rPr>
          <w:sz w:val="24"/>
          <w:szCs w:val="24"/>
        </w:rPr>
      </w:pPr>
    </w:p>
    <w:p w:rsidR="006C2FB5" w:rsidRDefault="006C2FB5"/>
    <w:sectPr w:rsidR="006C2FB5" w:rsidSect="000C56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929D8"/>
    <w:multiLevelType w:val="hybridMultilevel"/>
    <w:tmpl w:val="91281B1A"/>
    <w:lvl w:ilvl="0" w:tplc="405A1AFC">
      <w:start w:val="1"/>
      <w:numFmt w:val="decimal"/>
      <w:lvlText w:val="%1)"/>
      <w:lvlJc w:val="left"/>
      <w:pPr>
        <w:ind w:left="1778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498" w:hanging="360"/>
      </w:pPr>
    </w:lvl>
    <w:lvl w:ilvl="2" w:tplc="040C001B" w:tentative="1">
      <w:start w:val="1"/>
      <w:numFmt w:val="lowerRoman"/>
      <w:lvlText w:val="%3."/>
      <w:lvlJc w:val="right"/>
      <w:pPr>
        <w:ind w:left="3218" w:hanging="180"/>
      </w:pPr>
    </w:lvl>
    <w:lvl w:ilvl="3" w:tplc="040C000F" w:tentative="1">
      <w:start w:val="1"/>
      <w:numFmt w:val="decimal"/>
      <w:lvlText w:val="%4."/>
      <w:lvlJc w:val="left"/>
      <w:pPr>
        <w:ind w:left="3938" w:hanging="360"/>
      </w:pPr>
    </w:lvl>
    <w:lvl w:ilvl="4" w:tplc="040C0019" w:tentative="1">
      <w:start w:val="1"/>
      <w:numFmt w:val="lowerLetter"/>
      <w:lvlText w:val="%5."/>
      <w:lvlJc w:val="left"/>
      <w:pPr>
        <w:ind w:left="4658" w:hanging="360"/>
      </w:pPr>
    </w:lvl>
    <w:lvl w:ilvl="5" w:tplc="040C001B" w:tentative="1">
      <w:start w:val="1"/>
      <w:numFmt w:val="lowerRoman"/>
      <w:lvlText w:val="%6."/>
      <w:lvlJc w:val="right"/>
      <w:pPr>
        <w:ind w:left="5378" w:hanging="180"/>
      </w:pPr>
    </w:lvl>
    <w:lvl w:ilvl="6" w:tplc="040C000F" w:tentative="1">
      <w:start w:val="1"/>
      <w:numFmt w:val="decimal"/>
      <w:lvlText w:val="%7."/>
      <w:lvlJc w:val="left"/>
      <w:pPr>
        <w:ind w:left="6098" w:hanging="360"/>
      </w:pPr>
    </w:lvl>
    <w:lvl w:ilvl="7" w:tplc="040C0019" w:tentative="1">
      <w:start w:val="1"/>
      <w:numFmt w:val="lowerLetter"/>
      <w:lvlText w:val="%8."/>
      <w:lvlJc w:val="left"/>
      <w:pPr>
        <w:ind w:left="6818" w:hanging="360"/>
      </w:pPr>
    </w:lvl>
    <w:lvl w:ilvl="8" w:tplc="040C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C2FB5"/>
    <w:rsid w:val="000C563F"/>
    <w:rsid w:val="00337099"/>
    <w:rsid w:val="006C2FB5"/>
    <w:rsid w:val="00EB7363"/>
    <w:rsid w:val="00F516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563F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6C2FB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363</Words>
  <Characters>2002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sbpc</dc:creator>
  <cp:lastModifiedBy>sbpc</cp:lastModifiedBy>
  <cp:revision>1</cp:revision>
  <dcterms:created xsi:type="dcterms:W3CDTF">2013-03-11T14:14:00Z</dcterms:created>
  <dcterms:modified xsi:type="dcterms:W3CDTF">2013-03-11T14:55:00Z</dcterms:modified>
</cp:coreProperties>
</file>