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76C" w:rsidRPr="00C519A2" w:rsidRDefault="00F86D9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8"/>
          <w:szCs w:val="38"/>
        </w:rPr>
      </w:pPr>
      <w:r>
        <w:rPr>
          <w:rFonts w:ascii="Times New Roman" w:hAnsi="Times New Roman" w:cs="Times New Roman"/>
          <w:b/>
          <w:bCs/>
          <w:sz w:val="38"/>
          <w:szCs w:val="38"/>
        </w:rPr>
        <w:t>Kalamity 88</w:t>
      </w:r>
      <w:bookmarkStart w:id="0" w:name="_GoBack"/>
      <w:bookmarkEnd w:id="0"/>
    </w:p>
    <w:p w:rsidR="0064176C" w:rsidRPr="00C519A2" w:rsidRDefault="0064176C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8"/>
          <w:szCs w:val="38"/>
        </w:rPr>
      </w:pPr>
      <w:r w:rsidRPr="00C519A2">
        <w:rPr>
          <w:rFonts w:ascii="Times New Roman" w:hAnsi="Times New Roman" w:cs="Times New Roman"/>
          <w:b/>
          <w:bCs/>
          <w:sz w:val="38"/>
          <w:szCs w:val="38"/>
        </w:rPr>
        <w:t>Dossier d'examen d'Histoire</w:t>
      </w:r>
    </w:p>
    <w:p w:rsidR="00A700D4" w:rsidRPr="00C519A2" w:rsidRDefault="0064176C" w:rsidP="00AE0973">
      <w:pPr>
        <w:rPr>
          <w:rFonts w:ascii="Times New Roman" w:hAnsi="Times New Roman" w:cs="Times New Roman"/>
          <w:b/>
          <w:bCs/>
          <w:sz w:val="38"/>
          <w:szCs w:val="38"/>
        </w:rPr>
      </w:pPr>
      <w:r w:rsidRPr="00C519A2">
        <w:rPr>
          <w:rFonts w:ascii="Times New Roman" w:hAnsi="Times New Roman" w:cs="Times New Roman"/>
          <w:b/>
          <w:bCs/>
          <w:sz w:val="38"/>
          <w:szCs w:val="38"/>
        </w:rPr>
        <w:t xml:space="preserve">Cap </w:t>
      </w:r>
      <w:r w:rsidR="00A83C5E" w:rsidRPr="00C519A2">
        <w:rPr>
          <w:rFonts w:ascii="Times New Roman" w:hAnsi="Times New Roman" w:cs="Times New Roman"/>
          <w:b/>
          <w:bCs/>
          <w:sz w:val="38"/>
          <w:szCs w:val="38"/>
        </w:rPr>
        <w:t>esthétique</w:t>
      </w:r>
      <w:r w:rsidR="00AE0973" w:rsidRPr="00C519A2">
        <w:rPr>
          <w:rFonts w:ascii="Times New Roman" w:hAnsi="Times New Roman" w:cs="Times New Roman"/>
          <w:b/>
          <w:bCs/>
          <w:sz w:val="38"/>
          <w:szCs w:val="38"/>
        </w:rPr>
        <w:t xml:space="preserve"> : Session 2012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  <w:r w:rsidRPr="00C519A2">
        <w:rPr>
          <w:rFonts w:ascii="Times New Roman" w:hAnsi="Times New Roman" w:cs="Times New Roman"/>
          <w:b/>
          <w:sz w:val="30"/>
          <w:szCs w:val="30"/>
        </w:rPr>
        <w:t>Discipline : Histoire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C519A2">
        <w:rPr>
          <w:rFonts w:ascii="Times New Roman" w:hAnsi="Times New Roman" w:cs="Times New Roman"/>
          <w:b/>
          <w:sz w:val="30"/>
          <w:szCs w:val="30"/>
        </w:rPr>
        <w:t>Thème : Guerres et conflits contemporains</w:t>
      </w:r>
      <w:r w:rsidRPr="00C519A2">
        <w:rPr>
          <w:rFonts w:ascii="Times New Roman" w:hAnsi="Times New Roman" w:cs="Times New Roman"/>
          <w:sz w:val="30"/>
          <w:szCs w:val="30"/>
        </w:rPr>
        <w:t>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519A2">
        <w:rPr>
          <w:rFonts w:ascii="Times New Roman" w:hAnsi="Times New Roman" w:cs="Times New Roman"/>
          <w:b/>
          <w:sz w:val="30"/>
          <w:szCs w:val="30"/>
          <w:u w:val="single"/>
        </w:rPr>
        <w:t>Sujet : Types de guerres et de conflits au XXème siècle.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519A2">
        <w:rPr>
          <w:rFonts w:ascii="Times New Roman" w:hAnsi="Times New Roman" w:cs="Times New Roman"/>
          <w:b/>
          <w:sz w:val="30"/>
          <w:szCs w:val="30"/>
          <w:u w:val="single"/>
        </w:rPr>
        <w:t>Titre : L'extermination des juifs pendant la seconde guerre mondiale.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519A2">
        <w:rPr>
          <w:rFonts w:ascii="Times New Roman" w:hAnsi="Times New Roman" w:cs="Times New Roman"/>
          <w:b/>
          <w:sz w:val="30"/>
          <w:szCs w:val="30"/>
          <w:u w:val="single"/>
        </w:rPr>
        <w:t>Question: Quel fu</w:t>
      </w:r>
      <w:r w:rsidR="00AE0973" w:rsidRPr="00C519A2">
        <w:rPr>
          <w:rFonts w:ascii="Times New Roman" w:hAnsi="Times New Roman" w:cs="Times New Roman"/>
          <w:b/>
          <w:sz w:val="30"/>
          <w:szCs w:val="30"/>
          <w:u w:val="single"/>
        </w:rPr>
        <w:t>t le sort réservé aux Juifs vivant en France</w:t>
      </w:r>
    </w:p>
    <w:p w:rsidR="00AE0973" w:rsidRPr="00C519A2" w:rsidRDefault="00AE0973" w:rsidP="00AE0973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519A2">
        <w:rPr>
          <w:rFonts w:ascii="Times New Roman" w:hAnsi="Times New Roman" w:cs="Times New Roman"/>
          <w:b/>
          <w:sz w:val="30"/>
          <w:szCs w:val="30"/>
          <w:u w:val="single"/>
        </w:rPr>
        <w:t>pendant la seconde guerre mondiale ?</w:t>
      </w:r>
    </w:p>
    <w:p w:rsidR="00AE0973" w:rsidRPr="00E93E8A" w:rsidRDefault="00AE0973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En 1939, l’Europe comptait 9 millions de juifs.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Le meurtre de millions de juifs et d'autres " non-Aryens " pendant la Shoah est le plus grand</w:t>
      </w:r>
      <w:r w:rsidR="00E93E8A" w:rsidRPr="00C519A2">
        <w:rPr>
          <w:rFonts w:ascii="Times New Roman" w:hAnsi="Times New Roman" w:cs="Times New Roman"/>
          <w:sz w:val="26"/>
          <w:szCs w:val="26"/>
        </w:rPr>
        <w:t xml:space="preserve"> </w:t>
      </w:r>
      <w:r w:rsidRPr="00C519A2">
        <w:rPr>
          <w:rFonts w:ascii="Times New Roman" w:hAnsi="Times New Roman" w:cs="Times New Roman"/>
          <w:sz w:val="26"/>
          <w:szCs w:val="26"/>
        </w:rPr>
        <w:t>crime contre l'humanité jamais connu. Il fut rendu possibl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e par une conjonction unique de </w:t>
      </w:r>
      <w:r w:rsidRPr="00C519A2">
        <w:rPr>
          <w:rFonts w:ascii="Times New Roman" w:hAnsi="Times New Roman" w:cs="Times New Roman"/>
          <w:sz w:val="26"/>
          <w:szCs w:val="26"/>
        </w:rPr>
        <w:t>facteurs :</w:t>
      </w: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-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le contrôle total exercé sur un État moderne par le régime totalitaire national-socialiste</w:t>
      </w: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-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la coopération active ou le consentement passif d'une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 grande partie de la population </w:t>
      </w:r>
      <w:r w:rsidR="00AE0973" w:rsidRPr="00C519A2">
        <w:rPr>
          <w:rFonts w:ascii="Times New Roman" w:hAnsi="Times New Roman" w:cs="Times New Roman"/>
          <w:sz w:val="26"/>
          <w:szCs w:val="26"/>
        </w:rPr>
        <w:t>allemande</w:t>
      </w: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-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la collaboration de régimes et de peuples sympathisan</w:t>
      </w:r>
      <w:r w:rsidR="0064176C" w:rsidRPr="00C519A2">
        <w:rPr>
          <w:rFonts w:ascii="Times New Roman" w:hAnsi="Times New Roman" w:cs="Times New Roman"/>
          <w:sz w:val="26"/>
          <w:szCs w:val="26"/>
        </w:rPr>
        <w:t>ts dans les territoires occupés</w:t>
      </w:r>
    </w:p>
    <w:p w:rsidR="00E93E8A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Le Parti ouvrier national socialiste allemand (NSDAP)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 rend responsable le "juif " de </w:t>
      </w:r>
      <w:r w:rsidRPr="00C519A2">
        <w:rPr>
          <w:rFonts w:ascii="Times New Roman" w:hAnsi="Times New Roman" w:cs="Times New Roman"/>
          <w:sz w:val="26"/>
          <w:szCs w:val="26"/>
        </w:rPr>
        <w:t>l'inflation et du chômage qui sévissent après la défaite de l'Al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lemagne à la fin de la Première </w:t>
      </w:r>
      <w:r w:rsidRPr="00C519A2">
        <w:rPr>
          <w:rFonts w:ascii="Times New Roman" w:hAnsi="Times New Roman" w:cs="Times New Roman"/>
          <w:sz w:val="26"/>
          <w:szCs w:val="26"/>
        </w:rPr>
        <w:t>Guerre mondiale. Dans sa propagande, le parti prétend que l'ouvrier allemand es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t ruiné par le </w:t>
      </w:r>
      <w:r w:rsidRPr="00C519A2">
        <w:rPr>
          <w:rFonts w:ascii="Times New Roman" w:hAnsi="Times New Roman" w:cs="Times New Roman"/>
          <w:sz w:val="26"/>
          <w:szCs w:val="26"/>
        </w:rPr>
        <w:t>"capital juif" et menacé par le "bolchevisme juif" qui vise à faire de lui un esclave.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En France, en 1939, la population juive comptait approximativement 250 000 personnes.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C'était une populatio</w:t>
      </w:r>
      <w:r w:rsidR="00C519A2" w:rsidRPr="00C519A2">
        <w:rPr>
          <w:rFonts w:ascii="Times New Roman" w:hAnsi="Times New Roman" w:cs="Times New Roman"/>
          <w:sz w:val="26"/>
          <w:szCs w:val="26"/>
        </w:rPr>
        <w:t>n extrêmement hétérogène.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Seuls 90 000 d'entre eux sont des juifs français assimilés.</w:t>
      </w:r>
    </w:p>
    <w:p w:rsidR="00C519A2" w:rsidRPr="00C519A2" w:rsidRDefault="00C519A2" w:rsidP="00AE0973">
      <w:pPr>
        <w:rPr>
          <w:rFonts w:ascii="Times New Roman" w:hAnsi="Times New Roman" w:cs="Times New Roman"/>
          <w:sz w:val="26"/>
          <w:szCs w:val="26"/>
        </w:rPr>
      </w:pPr>
    </w:p>
    <w:p w:rsidR="00C519A2" w:rsidRPr="00C519A2" w:rsidRDefault="00C519A2" w:rsidP="00AE09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="00E93E8A" w:rsidRPr="00C519A2">
        <w:rPr>
          <w:rFonts w:ascii="Times New Roman" w:hAnsi="Times New Roman" w:cs="Times New Roman"/>
          <w:sz w:val="26"/>
          <w:szCs w:val="26"/>
        </w:rPr>
        <w:t>Quel fu</w:t>
      </w:r>
      <w:r w:rsidR="00AE0973" w:rsidRPr="00C519A2">
        <w:rPr>
          <w:rFonts w:ascii="Times New Roman" w:hAnsi="Times New Roman" w:cs="Times New Roman"/>
          <w:sz w:val="26"/>
          <w:szCs w:val="26"/>
        </w:rPr>
        <w:t>t le sort réservé aux Juifs vivant en France pend</w:t>
      </w:r>
      <w:r w:rsidR="0064176C" w:rsidRPr="00C519A2">
        <w:rPr>
          <w:rFonts w:ascii="Times New Roman" w:hAnsi="Times New Roman" w:cs="Times New Roman"/>
          <w:sz w:val="26"/>
          <w:szCs w:val="26"/>
        </w:rPr>
        <w:t>ant la seconde guerre mondiale</w:t>
      </w:r>
      <w:r w:rsidRPr="00C519A2">
        <w:rPr>
          <w:rFonts w:ascii="Times New Roman" w:hAnsi="Times New Roman" w:cs="Times New Roman"/>
          <w:sz w:val="26"/>
          <w:szCs w:val="26"/>
        </w:rPr>
        <w:t> ?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C0CFB" w:rsidRDefault="0064176C" w:rsidP="00EC0CFB">
      <w:pPr>
        <w:rPr>
          <w:rFonts w:cstheme="minorHAnsi"/>
          <w:sz w:val="26"/>
          <w:szCs w:val="26"/>
        </w:rPr>
      </w:pPr>
      <w:r w:rsidRPr="00C519A2">
        <w:rPr>
          <w:rFonts w:cstheme="minorHAnsi"/>
          <w:sz w:val="26"/>
          <w:szCs w:val="26"/>
        </w:rPr>
        <w:t xml:space="preserve">     </w:t>
      </w:r>
    </w:p>
    <w:p w:rsidR="00AE0973" w:rsidRPr="00EC0CFB" w:rsidRDefault="00AE0973" w:rsidP="00EC0CFB">
      <w:pPr>
        <w:pStyle w:val="Paragraphedeliste"/>
        <w:numPr>
          <w:ilvl w:val="0"/>
          <w:numId w:val="5"/>
        </w:numPr>
        <w:rPr>
          <w:rFonts w:cstheme="minorHAnsi"/>
          <w:sz w:val="26"/>
          <w:szCs w:val="26"/>
        </w:rPr>
      </w:pPr>
      <w:r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lastRenderedPageBreak/>
        <w:t xml:space="preserve"> Mesures </w:t>
      </w:r>
      <w:r w:rsidR="00EC0CFB"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t xml:space="preserve">de marquage et de privation des </w:t>
      </w:r>
      <w:r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t>Juifs</w:t>
      </w:r>
    </w:p>
    <w:p w:rsidR="00AE0973" w:rsidRPr="00E93E8A" w:rsidRDefault="00AE0973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C474C0" w:rsidRDefault="00C474C0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AE0973" w:rsidRPr="00E93E8A" w:rsidRDefault="00AE0973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E93E8A">
        <w:rPr>
          <w:rFonts w:cstheme="minorHAnsi"/>
          <w:noProof/>
          <w:sz w:val="28"/>
          <w:szCs w:val="28"/>
          <w:lang w:eastAsia="fr-FR"/>
        </w:rPr>
        <w:drawing>
          <wp:inline distT="0" distB="0" distL="0" distR="0" wp14:anchorId="5C5EC80C" wp14:editId="3B2D5BE9">
            <wp:extent cx="1939159" cy="1686910"/>
            <wp:effectExtent l="0" t="0" r="4445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71" cy="168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E8A">
        <w:rPr>
          <w:rFonts w:cstheme="minorHAnsi"/>
          <w:b/>
          <w:bCs/>
          <w:sz w:val="28"/>
          <w:szCs w:val="28"/>
        </w:rPr>
        <w:t xml:space="preserve"> </w:t>
      </w:r>
      <w:r w:rsidRPr="00E93E8A">
        <w:rPr>
          <w:rFonts w:cstheme="minorHAnsi"/>
          <w:noProof/>
          <w:sz w:val="28"/>
          <w:szCs w:val="28"/>
          <w:lang w:eastAsia="fr-FR"/>
        </w:rPr>
        <w:drawing>
          <wp:inline distT="0" distB="0" distL="0" distR="0" wp14:anchorId="562BD488" wp14:editId="6A854BE8">
            <wp:extent cx="1734207" cy="1686910"/>
            <wp:effectExtent l="0" t="0" r="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291" cy="16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73" w:rsidRPr="00E93E8A" w:rsidRDefault="00AE0973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E93E8A">
        <w:rPr>
          <w:rFonts w:cstheme="minorHAnsi"/>
          <w:b/>
          <w:bCs/>
          <w:noProof/>
          <w:sz w:val="28"/>
          <w:szCs w:val="28"/>
          <w:lang w:eastAsia="fr-FR"/>
        </w:rPr>
        <w:drawing>
          <wp:inline distT="0" distB="0" distL="0" distR="0" wp14:anchorId="16BDEFB5" wp14:editId="0FA19FDD">
            <wp:extent cx="5123794" cy="804041"/>
            <wp:effectExtent l="0" t="0" r="127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409" cy="80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73" w:rsidRPr="00E93E8A" w:rsidRDefault="00AE0973" w:rsidP="00AE0973">
      <w:pPr>
        <w:pStyle w:val="Paragraphedeliste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AE0973" w:rsidRPr="00E93E8A" w:rsidRDefault="00AE0973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E93E8A">
        <w:rPr>
          <w:rFonts w:cstheme="minorHAnsi"/>
          <w:b/>
          <w:bCs/>
          <w:sz w:val="28"/>
          <w:szCs w:val="28"/>
        </w:rPr>
        <w:t xml:space="preserve">Source : site Internet </w:t>
      </w:r>
      <w:hyperlink r:id="rId11" w:history="1">
        <w:r w:rsidR="0064176C" w:rsidRPr="00E93E8A">
          <w:rPr>
            <w:rStyle w:val="Lienhypertexte"/>
            <w:rFonts w:cstheme="minorHAnsi"/>
            <w:b/>
            <w:bCs/>
            <w:sz w:val="28"/>
            <w:szCs w:val="28"/>
          </w:rPr>
          <w:t>http://www.grenierdesarah.org</w:t>
        </w:r>
      </w:hyperlink>
    </w:p>
    <w:p w:rsidR="0064176C" w:rsidRPr="00E93E8A" w:rsidRDefault="0064176C" w:rsidP="00AE097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-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Ce</w:t>
      </w:r>
      <w:r w:rsidR="00EC0CFB">
        <w:rPr>
          <w:rFonts w:ascii="Times New Roman" w:hAnsi="Times New Roman" w:cs="Times New Roman"/>
          <w:sz w:val="26"/>
          <w:szCs w:val="26"/>
        </w:rPr>
        <w:t>s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document</w:t>
      </w:r>
      <w:r w:rsidR="00EC0CFB">
        <w:rPr>
          <w:rFonts w:ascii="Times New Roman" w:hAnsi="Times New Roman" w:cs="Times New Roman"/>
          <w:sz w:val="26"/>
          <w:szCs w:val="26"/>
        </w:rPr>
        <w:t>s sont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tirée du "legrenierdesarah.com", qui représentent les marquages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 et les privations des Juifs de </w:t>
      </w:r>
      <w:r w:rsidR="00AE0973" w:rsidRPr="00C519A2">
        <w:rPr>
          <w:rFonts w:ascii="Times New Roman" w:hAnsi="Times New Roman" w:cs="Times New Roman"/>
          <w:sz w:val="26"/>
          <w:szCs w:val="26"/>
        </w:rPr>
        <w:t>France.</w:t>
      </w:r>
    </w:p>
    <w:p w:rsidR="00C519A2" w:rsidRDefault="00C519A2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*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La premiere 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photographie est une photographie de cette étoile jaune.</w:t>
      </w:r>
    </w:p>
    <w:p w:rsidR="00C519A2" w:rsidRDefault="00C519A2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*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</w:t>
      </w:r>
      <w:r w:rsidR="00C474C0">
        <w:rPr>
          <w:rFonts w:ascii="Times New Roman" w:hAnsi="Times New Roman" w:cs="Times New Roman"/>
          <w:sz w:val="26"/>
          <w:szCs w:val="26"/>
        </w:rPr>
        <w:t>La dexié</w:t>
      </w:r>
      <w:r w:rsidR="0064176C" w:rsidRPr="00C519A2">
        <w:rPr>
          <w:rFonts w:ascii="Times New Roman" w:hAnsi="Times New Roman" w:cs="Times New Roman"/>
          <w:sz w:val="26"/>
          <w:szCs w:val="26"/>
        </w:rPr>
        <w:t>m</w:t>
      </w:r>
      <w:r w:rsidR="00AE0973" w:rsidRPr="00C519A2">
        <w:rPr>
          <w:rFonts w:ascii="Times New Roman" w:hAnsi="Times New Roman" w:cs="Times New Roman"/>
          <w:sz w:val="26"/>
          <w:szCs w:val="26"/>
        </w:rPr>
        <w:t>e photographie est celle d'une carte d’ide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ntité faisant mention du statut 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des juifs suite à la création le 29 novembre 1941 de 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l’union générale des israélites </w:t>
      </w:r>
      <w:r w:rsidR="00AE0973" w:rsidRPr="00C519A2">
        <w:rPr>
          <w:rFonts w:ascii="Times New Roman" w:hAnsi="Times New Roman" w:cs="Times New Roman"/>
          <w:sz w:val="26"/>
          <w:szCs w:val="26"/>
        </w:rPr>
        <w:t>de France (UGIF) chargée de recenser les Juifs et su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ite au décret du 2 janvier 1942 </w:t>
      </w:r>
      <w:r w:rsidR="00AE0973" w:rsidRPr="00C519A2">
        <w:rPr>
          <w:rFonts w:ascii="Times New Roman" w:hAnsi="Times New Roman" w:cs="Times New Roman"/>
          <w:sz w:val="26"/>
          <w:szCs w:val="26"/>
        </w:rPr>
        <w:t>ordonnant le recensement des juifs établis en Fra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nce depuis 1936, et cela par le </w:t>
      </w:r>
      <w:r w:rsidR="00AE0973" w:rsidRPr="00C519A2">
        <w:rPr>
          <w:rFonts w:ascii="Times New Roman" w:hAnsi="Times New Roman" w:cs="Times New Roman"/>
          <w:sz w:val="26"/>
          <w:szCs w:val="26"/>
        </w:rPr>
        <w:t>gouvernement de Vichy en zone libre.</w:t>
      </w:r>
    </w:p>
    <w:p w:rsidR="00C519A2" w:rsidRDefault="00C519A2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*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</w:t>
      </w:r>
      <w:r w:rsidR="0064176C" w:rsidRPr="00C519A2">
        <w:rPr>
          <w:rFonts w:ascii="Times New Roman" w:hAnsi="Times New Roman" w:cs="Times New Roman"/>
          <w:sz w:val="26"/>
          <w:szCs w:val="26"/>
        </w:rPr>
        <w:t>La troisiem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e photographie est une affiche que </w:t>
      </w:r>
      <w:r w:rsidR="0064176C" w:rsidRPr="00C519A2">
        <w:rPr>
          <w:rFonts w:ascii="Times New Roman" w:hAnsi="Times New Roman" w:cs="Times New Roman"/>
          <w:sz w:val="26"/>
          <w:szCs w:val="26"/>
        </w:rPr>
        <w:t xml:space="preserve">les entreprises juives devaient 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mettre sur leur porte marquage qui sera suivi en </w:t>
      </w:r>
      <w:r w:rsidR="00A83C5E" w:rsidRPr="00C519A2">
        <w:rPr>
          <w:rFonts w:ascii="Times New Roman" w:hAnsi="Times New Roman" w:cs="Times New Roman"/>
          <w:sz w:val="26"/>
          <w:szCs w:val="26"/>
        </w:rPr>
        <w:t xml:space="preserve">zone occupée par l'interdiction </w:t>
      </w:r>
      <w:r w:rsidR="00AE0973" w:rsidRPr="00C519A2">
        <w:rPr>
          <w:rFonts w:ascii="Times New Roman" w:hAnsi="Times New Roman" w:cs="Times New Roman"/>
          <w:sz w:val="26"/>
          <w:szCs w:val="26"/>
        </w:rPr>
        <w:t>d'avril 1941 des entreprises juives et en zone libre sous le gouvernement de V</w:t>
      </w:r>
      <w:r w:rsidR="00A83C5E" w:rsidRPr="00C519A2">
        <w:rPr>
          <w:rFonts w:ascii="Times New Roman" w:hAnsi="Times New Roman" w:cs="Times New Roman"/>
          <w:sz w:val="26"/>
          <w:szCs w:val="26"/>
        </w:rPr>
        <w:t xml:space="preserve">ichy </w:t>
      </w:r>
      <w:r w:rsidR="00AE0973" w:rsidRPr="00C519A2">
        <w:rPr>
          <w:rFonts w:ascii="Times New Roman" w:hAnsi="Times New Roman" w:cs="Times New Roman"/>
          <w:sz w:val="26"/>
          <w:szCs w:val="26"/>
        </w:rPr>
        <w:t>de la promulgation de lois permettant de "vendr</w:t>
      </w:r>
      <w:r w:rsidR="00A83C5E" w:rsidRPr="00C519A2">
        <w:rPr>
          <w:rFonts w:ascii="Times New Roman" w:hAnsi="Times New Roman" w:cs="Times New Roman"/>
          <w:sz w:val="26"/>
          <w:szCs w:val="26"/>
        </w:rPr>
        <w:t xml:space="preserve">e" les entreprises juives à des </w:t>
      </w:r>
      <w:r w:rsidR="00AE0973" w:rsidRPr="00C519A2">
        <w:rPr>
          <w:rFonts w:ascii="Times New Roman" w:hAnsi="Times New Roman" w:cs="Times New Roman"/>
          <w:sz w:val="26"/>
          <w:szCs w:val="26"/>
        </w:rPr>
        <w:t>"aryens" ou de les liquide et excluant des Juif</w:t>
      </w:r>
      <w:r w:rsidR="00A83C5E" w:rsidRPr="00C519A2">
        <w:rPr>
          <w:rFonts w:ascii="Times New Roman" w:hAnsi="Times New Roman" w:cs="Times New Roman"/>
          <w:sz w:val="26"/>
          <w:szCs w:val="26"/>
        </w:rPr>
        <w:t xml:space="preserve">s des professions libérales, du </w:t>
      </w:r>
      <w:r w:rsidR="00AE0973" w:rsidRPr="00C519A2">
        <w:rPr>
          <w:rFonts w:ascii="Times New Roman" w:hAnsi="Times New Roman" w:cs="Times New Roman"/>
          <w:sz w:val="26"/>
          <w:szCs w:val="26"/>
        </w:rPr>
        <w:t>commerce, de l’artisanat et de l’industrie.</w:t>
      </w:r>
    </w:p>
    <w:p w:rsidR="00A83C5E" w:rsidRPr="00C519A2" w:rsidRDefault="00A83C5E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-</w:t>
      </w:r>
      <w:r w:rsidR="00AE0973" w:rsidRPr="00C519A2">
        <w:rPr>
          <w:rFonts w:ascii="Times New Roman" w:hAnsi="Times New Roman" w:cs="Times New Roman"/>
          <w:sz w:val="26"/>
          <w:szCs w:val="26"/>
        </w:rPr>
        <w:t xml:space="preserve"> Nous observons que dès 1940 avec la création le 3 octobre de la première loi</w:t>
      </w: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instaurant "un statut des juifs" la France tant en zone</w:t>
      </w:r>
      <w:r w:rsidR="00A83C5E" w:rsidRPr="00C519A2">
        <w:rPr>
          <w:rFonts w:ascii="Times New Roman" w:hAnsi="Times New Roman" w:cs="Times New Roman"/>
          <w:sz w:val="26"/>
          <w:szCs w:val="26"/>
        </w:rPr>
        <w:t xml:space="preserve"> occupée qu'en zone libre prend </w:t>
      </w:r>
      <w:r w:rsidRPr="00C519A2">
        <w:rPr>
          <w:rFonts w:ascii="Times New Roman" w:hAnsi="Times New Roman" w:cs="Times New Roman"/>
          <w:sz w:val="26"/>
          <w:szCs w:val="26"/>
        </w:rPr>
        <w:t>des mesures de recensement, d'expulsion, de marquage et de privation des juifs.</w:t>
      </w:r>
    </w:p>
    <w:p w:rsidR="00C474C0" w:rsidRDefault="00C474C0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C519A2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Les premières mesures concerneront tout d'abord les juifs apatrides et les juifs</w:t>
      </w:r>
    </w:p>
    <w:p w:rsidR="00AE0973" w:rsidRPr="00C519A2" w:rsidRDefault="00AE0973" w:rsidP="00AE0973">
      <w:pPr>
        <w:rPr>
          <w:rFonts w:ascii="Times New Roman" w:hAnsi="Times New Roman" w:cs="Times New Roman"/>
          <w:sz w:val="26"/>
          <w:szCs w:val="26"/>
        </w:rPr>
      </w:pPr>
      <w:r w:rsidRPr="00C519A2">
        <w:rPr>
          <w:rFonts w:ascii="Times New Roman" w:hAnsi="Times New Roman" w:cs="Times New Roman"/>
          <w:sz w:val="26"/>
          <w:szCs w:val="26"/>
        </w:rPr>
        <w:t>étrangers mais rapidement les juifs assimilés français seront aussi touchés.</w:t>
      </w:r>
    </w:p>
    <w:p w:rsidR="00A83C5E" w:rsidRPr="00E93E8A" w:rsidRDefault="00A83C5E" w:rsidP="00A83C5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AE0973" w:rsidRPr="00C474C0" w:rsidRDefault="00AE0973" w:rsidP="00EC0CFB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C474C0">
        <w:rPr>
          <w:rFonts w:ascii="Times New Roman" w:hAnsi="Times New Roman" w:cs="Times New Roman"/>
          <w:b/>
          <w:bCs/>
          <w:sz w:val="30"/>
          <w:szCs w:val="30"/>
          <w:u w:val="single"/>
        </w:rPr>
        <w:lastRenderedPageBreak/>
        <w:t>La participation de la police française aux arrestations de Juifs</w:t>
      </w:r>
    </w:p>
    <w:p w:rsidR="00AE0973" w:rsidRPr="00C474C0" w:rsidRDefault="00AE0973" w:rsidP="00AE0973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E0973" w:rsidRPr="00C474C0" w:rsidRDefault="00AE0973" w:rsidP="00AE0973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noProof/>
          <w:sz w:val="28"/>
          <w:szCs w:val="28"/>
          <w:lang w:eastAsia="fr-FR"/>
        </w:rPr>
        <w:drawing>
          <wp:inline distT="0" distB="0" distL="0" distR="0" wp14:anchorId="5F4BFD3C" wp14:editId="013ECDFA">
            <wp:extent cx="2585543" cy="4918841"/>
            <wp:effectExtent l="0" t="0" r="571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543" cy="491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4C0">
        <w:rPr>
          <w:rFonts w:ascii="Times New Roman" w:hAnsi="Times New Roman" w:cs="Times New Roman"/>
          <w:b/>
          <w:bCs/>
          <w:noProof/>
          <w:sz w:val="28"/>
          <w:szCs w:val="28"/>
          <w:lang w:eastAsia="fr-FR"/>
        </w:rPr>
        <w:drawing>
          <wp:inline distT="0" distB="0" distL="0" distR="0" wp14:anchorId="6170A7DD" wp14:editId="39E4C465">
            <wp:extent cx="2617075" cy="4918841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165" cy="491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973" w:rsidRPr="00C474C0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sz w:val="28"/>
          <w:szCs w:val="28"/>
        </w:rPr>
        <w:t>Source : Archives du Centre de Documentation Juive Contemporaine</w:t>
      </w:r>
    </w:p>
    <w:p w:rsidR="00AE0973" w:rsidRPr="00C474C0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0CFB" w:rsidRDefault="00EC0CFB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63B91" w:rsidRDefault="00363B9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EC0CFB" w:rsidRDefault="00EC0CFB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0CFB">
        <w:rPr>
          <w:rFonts w:ascii="Times New Roman" w:hAnsi="Times New Roman" w:cs="Times New Roman"/>
          <w:sz w:val="26"/>
          <w:szCs w:val="26"/>
        </w:rPr>
        <w:t>-</w:t>
      </w:r>
      <w:r w:rsidR="00AE0973" w:rsidRPr="00EC0CFB">
        <w:rPr>
          <w:rFonts w:ascii="Times New Roman" w:hAnsi="Times New Roman" w:cs="Times New Roman"/>
          <w:sz w:val="26"/>
          <w:szCs w:val="26"/>
        </w:rPr>
        <w:t>Ce document est tiré d’une lettre-circulaire qui se trouve dans les Archives du Centre</w:t>
      </w:r>
      <w:r w:rsidRPr="00EC0CFB">
        <w:rPr>
          <w:rFonts w:ascii="Times New Roman" w:hAnsi="Times New Roman" w:cs="Times New Roman"/>
          <w:sz w:val="26"/>
          <w:szCs w:val="26"/>
        </w:rPr>
        <w:t xml:space="preserve"> </w:t>
      </w:r>
      <w:r w:rsidR="00AE0973" w:rsidRPr="00EC0CFB">
        <w:rPr>
          <w:rFonts w:ascii="Times New Roman" w:hAnsi="Times New Roman" w:cs="Times New Roman"/>
          <w:sz w:val="26"/>
          <w:szCs w:val="26"/>
        </w:rPr>
        <w:t>de Documentation Juive Contemporaine ( Réf. CCXIV-77).Ce sont les instructions</w:t>
      </w:r>
      <w:r w:rsidRPr="00EC0CFB">
        <w:rPr>
          <w:rFonts w:ascii="Times New Roman" w:hAnsi="Times New Roman" w:cs="Times New Roman"/>
          <w:sz w:val="26"/>
          <w:szCs w:val="26"/>
        </w:rPr>
        <w:t xml:space="preserve"> </w:t>
      </w:r>
      <w:r w:rsidR="00AE0973" w:rsidRPr="00EC0CFB">
        <w:rPr>
          <w:rFonts w:ascii="Times New Roman" w:hAnsi="Times New Roman" w:cs="Times New Roman"/>
          <w:sz w:val="26"/>
          <w:szCs w:val="26"/>
        </w:rPr>
        <w:t>données à la police municipale, le 12 juillet 1942 par le directeur de la police</w:t>
      </w:r>
      <w:r w:rsidRPr="00EC0CFB">
        <w:rPr>
          <w:rFonts w:ascii="Times New Roman" w:hAnsi="Times New Roman" w:cs="Times New Roman"/>
          <w:sz w:val="26"/>
          <w:szCs w:val="26"/>
        </w:rPr>
        <w:t xml:space="preserve"> </w:t>
      </w:r>
      <w:r w:rsidR="00AE0973" w:rsidRPr="00EC0CFB">
        <w:rPr>
          <w:rFonts w:ascii="Times New Roman" w:hAnsi="Times New Roman" w:cs="Times New Roman"/>
          <w:sz w:val="26"/>
          <w:szCs w:val="26"/>
        </w:rPr>
        <w:t>municipale Monsieur Hennequin pour la rafle du Vél’d’H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iv’ à Paris le 16 et 17 juillet </w:t>
      </w:r>
      <w:r w:rsidR="00AE0973" w:rsidRPr="00EC0CFB">
        <w:rPr>
          <w:rFonts w:ascii="Times New Roman" w:hAnsi="Times New Roman" w:cs="Times New Roman"/>
          <w:sz w:val="26"/>
          <w:szCs w:val="26"/>
        </w:rPr>
        <w:t>1942.</w:t>
      </w:r>
    </w:p>
    <w:p w:rsidR="00EC0CFB" w:rsidRPr="00EC0CFB" w:rsidRDefault="00EC0CFB" w:rsidP="00A83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C0CFB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0CFB">
        <w:rPr>
          <w:rFonts w:ascii="Times New Roman" w:hAnsi="Times New Roman" w:cs="Times New Roman"/>
          <w:sz w:val="26"/>
          <w:szCs w:val="26"/>
        </w:rPr>
        <w:t>-</w:t>
      </w:r>
      <w:r w:rsidR="00AE0973" w:rsidRPr="00EC0CFB">
        <w:rPr>
          <w:rFonts w:ascii="Times New Roman" w:hAnsi="Times New Roman" w:cs="Times New Roman"/>
          <w:sz w:val="26"/>
          <w:szCs w:val="26"/>
        </w:rPr>
        <w:t xml:space="preserve"> Comme l'atteste ce document la police française va acti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vement participer aux rafles et </w:t>
      </w:r>
      <w:r w:rsidR="00AE0973" w:rsidRPr="00EC0CFB">
        <w:rPr>
          <w:rFonts w:ascii="Times New Roman" w:hAnsi="Times New Roman" w:cs="Times New Roman"/>
          <w:sz w:val="26"/>
          <w:szCs w:val="26"/>
        </w:rPr>
        <w:t>aux arrestations des juifs et ce, y compris, en zone libr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e, où Pierre Laval aux cotés du </w:t>
      </w:r>
      <w:r w:rsidR="00AE0973" w:rsidRPr="00EC0CFB">
        <w:rPr>
          <w:rFonts w:ascii="Times New Roman" w:hAnsi="Times New Roman" w:cs="Times New Roman"/>
          <w:sz w:val="26"/>
          <w:szCs w:val="26"/>
        </w:rPr>
        <w:t>Maréchal Pétain va être le principal maître d'oeuvre d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e la politique de collaboration </w:t>
      </w:r>
      <w:r w:rsidR="00AE0973" w:rsidRPr="00EC0CFB">
        <w:rPr>
          <w:rFonts w:ascii="Times New Roman" w:hAnsi="Times New Roman" w:cs="Times New Roman"/>
          <w:sz w:val="26"/>
          <w:szCs w:val="26"/>
        </w:rPr>
        <w:t>d'État avec l'Allemagne nazie, ordonnant l'arrestatio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n et la déportation de Juifs, y </w:t>
      </w:r>
      <w:r w:rsidR="00AE0973" w:rsidRPr="00EC0CFB">
        <w:rPr>
          <w:rFonts w:ascii="Times New Roman" w:hAnsi="Times New Roman" w:cs="Times New Roman"/>
          <w:sz w:val="26"/>
          <w:szCs w:val="26"/>
        </w:rPr>
        <w:t>compris des enfants de moins de seize ans, au-delà de la demande allemande</w:t>
      </w:r>
      <w:r w:rsidR="00EC0CFB">
        <w:rPr>
          <w:rFonts w:ascii="Times New Roman" w:hAnsi="Times New Roman" w:cs="Times New Roman"/>
          <w:sz w:val="26"/>
          <w:szCs w:val="26"/>
        </w:rPr>
        <w:t>.</w:t>
      </w:r>
    </w:p>
    <w:p w:rsidR="00363B91" w:rsidRPr="00EC0CFB" w:rsidRDefault="00363B9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EC0CFB" w:rsidRDefault="00AE0973" w:rsidP="00EC0CFB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lastRenderedPageBreak/>
        <w:t>après les rafles et les camps d'internement : les</w:t>
      </w:r>
      <w:r w:rsidR="00EC0CFB"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t xml:space="preserve"> </w:t>
      </w:r>
      <w:r w:rsidRPr="00EC0CFB">
        <w:rPr>
          <w:rFonts w:ascii="Times New Roman" w:hAnsi="Times New Roman" w:cs="Times New Roman"/>
          <w:b/>
          <w:bCs/>
          <w:sz w:val="30"/>
          <w:szCs w:val="30"/>
          <w:u w:val="single"/>
        </w:rPr>
        <w:t>camps de concentration et d'extermination</w:t>
      </w:r>
    </w:p>
    <w:p w:rsidR="00A83C5E" w:rsidRPr="00C474C0" w:rsidRDefault="00A83C5E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C5E" w:rsidRPr="00C474C0" w:rsidRDefault="00A83C5E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E0973" w:rsidRPr="00C474C0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noProof/>
          <w:sz w:val="28"/>
          <w:szCs w:val="28"/>
          <w:lang w:eastAsia="fr-FR"/>
        </w:rPr>
        <w:drawing>
          <wp:inline distT="0" distB="0" distL="0" distR="0" wp14:anchorId="184F2658" wp14:editId="2F7EB4AB">
            <wp:extent cx="5770180" cy="5801710"/>
            <wp:effectExtent l="0" t="0" r="2540" b="889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e_camps_francai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965" cy="581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973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sz w:val="28"/>
          <w:szCs w:val="28"/>
        </w:rPr>
        <w:t xml:space="preserve">Source </w:t>
      </w:r>
      <w:hyperlink r:id="rId15" w:history="1">
        <w:r w:rsidR="00EC0CFB" w:rsidRPr="00C53487">
          <w:rPr>
            <w:rStyle w:val="Lienhypertexte"/>
            <w:rFonts w:ascii="Times New Roman" w:hAnsi="Times New Roman" w:cs="Times New Roman"/>
            <w:b/>
            <w:bCs/>
            <w:sz w:val="28"/>
            <w:szCs w:val="28"/>
          </w:rPr>
          <w:t>http://www.maxicours.com</w:t>
        </w:r>
      </w:hyperlink>
    </w:p>
    <w:p w:rsidR="00363B91" w:rsidRDefault="00363B9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E0973" w:rsidRPr="00EC0CFB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0CFB">
        <w:rPr>
          <w:rFonts w:ascii="Times New Roman" w:hAnsi="Times New Roman" w:cs="Times New Roman"/>
          <w:sz w:val="26"/>
          <w:szCs w:val="26"/>
        </w:rPr>
        <w:t>-</w:t>
      </w:r>
      <w:r w:rsidR="00AE0973" w:rsidRPr="00EC0CFB">
        <w:rPr>
          <w:rFonts w:ascii="Times New Roman" w:hAnsi="Times New Roman" w:cs="Times New Roman"/>
          <w:sz w:val="26"/>
          <w:szCs w:val="26"/>
        </w:rPr>
        <w:t xml:space="preserve"> Ce document est une carte qui montre où se trouvaien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t les camps de concentration et </w:t>
      </w:r>
      <w:r w:rsidR="00AE0973" w:rsidRPr="00EC0CFB">
        <w:rPr>
          <w:rFonts w:ascii="Times New Roman" w:hAnsi="Times New Roman" w:cs="Times New Roman"/>
          <w:sz w:val="26"/>
          <w:szCs w:val="26"/>
        </w:rPr>
        <w:t>d’extermination en 1943, tirée du siteMaxicours.com.</w:t>
      </w:r>
    </w:p>
    <w:p w:rsidR="00EC0CFB" w:rsidRDefault="00EC0CFB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0973" w:rsidRPr="00EC0CFB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0CFB">
        <w:rPr>
          <w:rFonts w:ascii="Times New Roman" w:hAnsi="Times New Roman" w:cs="Times New Roman"/>
          <w:sz w:val="26"/>
          <w:szCs w:val="26"/>
        </w:rPr>
        <w:t>-</w:t>
      </w:r>
      <w:r w:rsidR="00AE0973" w:rsidRPr="00EC0CFB">
        <w:rPr>
          <w:rFonts w:ascii="Times New Roman" w:hAnsi="Times New Roman" w:cs="Times New Roman"/>
          <w:sz w:val="26"/>
          <w:szCs w:val="26"/>
        </w:rPr>
        <w:t xml:space="preserve"> Après les rafles par la police françaises, l'internement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 dans les camps de Drancy ou de </w:t>
      </w:r>
      <w:r w:rsidR="00AE0973" w:rsidRPr="00EC0CFB">
        <w:rPr>
          <w:rFonts w:ascii="Times New Roman" w:hAnsi="Times New Roman" w:cs="Times New Roman"/>
          <w:sz w:val="26"/>
          <w:szCs w:val="26"/>
        </w:rPr>
        <w:t>Pithiviers, les juifs de France seront déportés en cam</w:t>
      </w:r>
      <w:r w:rsidR="00A83C5E" w:rsidRPr="00EC0CFB">
        <w:rPr>
          <w:rFonts w:ascii="Times New Roman" w:hAnsi="Times New Roman" w:cs="Times New Roman"/>
          <w:sz w:val="26"/>
          <w:szCs w:val="26"/>
        </w:rPr>
        <w:t xml:space="preserve">ps de concentration ou en camps </w:t>
      </w:r>
      <w:r w:rsidR="00AE0973" w:rsidRPr="00EC0CFB">
        <w:rPr>
          <w:rFonts w:ascii="Times New Roman" w:hAnsi="Times New Roman" w:cs="Times New Roman"/>
          <w:sz w:val="26"/>
          <w:szCs w:val="26"/>
        </w:rPr>
        <w:t>d'extermination.</w:t>
      </w:r>
    </w:p>
    <w:p w:rsidR="00363B91" w:rsidRDefault="00363B91" w:rsidP="00AE0973">
      <w:pPr>
        <w:rPr>
          <w:rFonts w:ascii="Times New Roman" w:hAnsi="Times New Roman" w:cs="Times New Roman"/>
          <w:sz w:val="26"/>
          <w:szCs w:val="26"/>
        </w:rPr>
      </w:pPr>
    </w:p>
    <w:p w:rsidR="00AE0973" w:rsidRPr="00EC0CFB" w:rsidRDefault="00363B91" w:rsidP="00AE09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="00AE0973" w:rsidRPr="00EC0CFB">
        <w:rPr>
          <w:rFonts w:ascii="Times New Roman" w:hAnsi="Times New Roman" w:cs="Times New Roman"/>
          <w:sz w:val="26"/>
          <w:szCs w:val="26"/>
        </w:rPr>
        <w:t>La majorité des juifs de France sera exterm</w:t>
      </w:r>
      <w:r>
        <w:rPr>
          <w:rFonts w:ascii="Times New Roman" w:hAnsi="Times New Roman" w:cs="Times New Roman"/>
          <w:sz w:val="26"/>
          <w:szCs w:val="26"/>
        </w:rPr>
        <w:t>inée dans les camps d'Auschwitz.</w:t>
      </w:r>
    </w:p>
    <w:p w:rsidR="00A83C5E" w:rsidRPr="00C474C0" w:rsidRDefault="00A83C5E" w:rsidP="00A83C5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E0973" w:rsidRPr="00363B91" w:rsidRDefault="00AE0973" w:rsidP="00EC0CFB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 w:rsidRPr="00363B91">
        <w:rPr>
          <w:rFonts w:ascii="Times New Roman" w:hAnsi="Times New Roman" w:cs="Times New Roman"/>
          <w:b/>
          <w:bCs/>
          <w:sz w:val="30"/>
          <w:szCs w:val="30"/>
          <w:u w:val="single"/>
        </w:rPr>
        <w:t>Constat de la fin de la guerre, l'extermination</w:t>
      </w:r>
    </w:p>
    <w:p w:rsidR="0064176C" w:rsidRPr="00C474C0" w:rsidRDefault="0064176C" w:rsidP="0064176C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176C" w:rsidRPr="00C474C0" w:rsidRDefault="0064176C" w:rsidP="0064176C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176C" w:rsidRPr="00C474C0" w:rsidRDefault="0064176C" w:rsidP="0064176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noProof/>
          <w:sz w:val="28"/>
          <w:szCs w:val="28"/>
          <w:lang w:eastAsia="fr-FR"/>
        </w:rPr>
        <w:drawing>
          <wp:inline distT="0" distB="0" distL="0" distR="0" wp14:anchorId="2AE5CE87" wp14:editId="4D30D2AE">
            <wp:extent cx="5754414" cy="2648607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1945nordhausensoldatsu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973" w:rsidRPr="00C474C0" w:rsidRDefault="00AE0973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74C0">
        <w:rPr>
          <w:rFonts w:ascii="Times New Roman" w:hAnsi="Times New Roman" w:cs="Times New Roman"/>
          <w:b/>
          <w:bCs/>
          <w:sz w:val="28"/>
          <w:szCs w:val="28"/>
        </w:rPr>
        <w:t>Source : Musée d'Auschwitz</w:t>
      </w:r>
    </w:p>
    <w:p w:rsidR="0064176C" w:rsidRDefault="008D7A6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Des </w:t>
      </w:r>
      <w:r w:rsidR="00363B91">
        <w:rPr>
          <w:rFonts w:ascii="Times New Roman" w:hAnsi="Times New Roman" w:cs="Times New Roman"/>
          <w:bCs/>
          <w:sz w:val="28"/>
          <w:szCs w:val="28"/>
        </w:rPr>
        <w:t>soldats américains découvrent les horreurs commise par les SS.</w:t>
      </w:r>
    </w:p>
    <w:p w:rsidR="00363B91" w:rsidRPr="00363B91" w:rsidRDefault="00363B9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E0973" w:rsidRDefault="00E93E8A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>-</w:t>
      </w:r>
      <w:r w:rsidR="00AE0973" w:rsidRPr="00C474C0">
        <w:rPr>
          <w:rFonts w:ascii="Times New Roman" w:hAnsi="Times New Roman" w:cs="Times New Roman"/>
          <w:sz w:val="24"/>
          <w:szCs w:val="24"/>
        </w:rPr>
        <w:t xml:space="preserve"> Cette photographie faisant partie des archives 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du musée d'Auschwitz montre les  </w:t>
      </w:r>
      <w:r w:rsidR="00AE0973" w:rsidRPr="00C474C0">
        <w:rPr>
          <w:rFonts w:ascii="Times New Roman" w:hAnsi="Times New Roman" w:cs="Times New Roman"/>
          <w:sz w:val="24"/>
          <w:szCs w:val="24"/>
        </w:rPr>
        <w:t>charniers trouvés par les libérateurs russes ou américains.</w:t>
      </w:r>
    </w:p>
    <w:p w:rsidR="00363B91" w:rsidRPr="00C474C0" w:rsidRDefault="00363B91" w:rsidP="00AE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0973" w:rsidRDefault="00E93E8A" w:rsidP="00A83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>-</w:t>
      </w:r>
      <w:r w:rsidR="00AE0973" w:rsidRPr="00C474C0">
        <w:rPr>
          <w:rFonts w:ascii="Times New Roman" w:hAnsi="Times New Roman" w:cs="Times New Roman"/>
          <w:sz w:val="24"/>
          <w:szCs w:val="24"/>
        </w:rPr>
        <w:t xml:space="preserve"> 77 000 mille juifs vivant en France ont été déportés et ont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 été exterminés à l'issu de "la </w:t>
      </w:r>
      <w:r w:rsidR="00AE0973" w:rsidRPr="00C474C0">
        <w:rPr>
          <w:rFonts w:ascii="Times New Roman" w:hAnsi="Times New Roman" w:cs="Times New Roman"/>
          <w:sz w:val="24"/>
          <w:szCs w:val="24"/>
        </w:rPr>
        <w:t>solution finale de la question juive" organisée par les nazis.</w:t>
      </w:r>
    </w:p>
    <w:p w:rsidR="00363B91" w:rsidRPr="00C474C0" w:rsidRDefault="00363B91" w:rsidP="00A83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176C" w:rsidRDefault="0064176C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74C0">
        <w:rPr>
          <w:rFonts w:ascii="Times New Roman" w:hAnsi="Times New Roman" w:cs="Times New Roman"/>
          <w:b/>
          <w:bCs/>
          <w:sz w:val="24"/>
          <w:szCs w:val="24"/>
        </w:rPr>
        <w:t>La "solution finale à la question juive" s'est incarnée</w:t>
      </w:r>
      <w:r w:rsidR="00A83C5E" w:rsidRPr="00C474C0">
        <w:rPr>
          <w:rFonts w:ascii="Times New Roman" w:hAnsi="Times New Roman" w:cs="Times New Roman"/>
          <w:b/>
          <w:bCs/>
          <w:sz w:val="24"/>
          <w:szCs w:val="24"/>
        </w:rPr>
        <w:t xml:space="preserve"> en exclusion, marquage, rafle, </w:t>
      </w:r>
      <w:r w:rsidRPr="00C474C0">
        <w:rPr>
          <w:rFonts w:ascii="Times New Roman" w:hAnsi="Times New Roman" w:cs="Times New Roman"/>
          <w:b/>
          <w:bCs/>
          <w:sz w:val="24"/>
          <w:szCs w:val="24"/>
        </w:rPr>
        <w:t>internement, déportation, concentration, extermination</w:t>
      </w:r>
    </w:p>
    <w:p w:rsidR="00363B91" w:rsidRPr="00C474C0" w:rsidRDefault="00363B91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4176C" w:rsidRPr="00C474C0" w:rsidRDefault="0064176C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>Cette politique d’exclusion et de persécution conduite par Vichy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 et la politique de déportation </w:t>
      </w:r>
      <w:r w:rsidRPr="00C474C0">
        <w:rPr>
          <w:rFonts w:ascii="Times New Roman" w:hAnsi="Times New Roman" w:cs="Times New Roman"/>
          <w:sz w:val="24"/>
          <w:szCs w:val="24"/>
        </w:rPr>
        <w:t>et d’extermination dans le cadre de la " solution finale " va par</w:t>
      </w:r>
      <w:r w:rsidR="00A83C5E" w:rsidRPr="00C474C0">
        <w:rPr>
          <w:rFonts w:ascii="Times New Roman" w:hAnsi="Times New Roman" w:cs="Times New Roman"/>
          <w:sz w:val="24"/>
          <w:szCs w:val="24"/>
        </w:rPr>
        <w:t>ticiper à "l'élimination" de 77</w:t>
      </w:r>
      <w:r w:rsidRPr="00C474C0">
        <w:rPr>
          <w:rFonts w:ascii="Times New Roman" w:hAnsi="Times New Roman" w:cs="Times New Roman"/>
          <w:sz w:val="24"/>
          <w:szCs w:val="24"/>
        </w:rPr>
        <w:t>000 mille juifs de France dont 24 7</w:t>
      </w:r>
      <w:r w:rsidR="00A83C5E" w:rsidRPr="00C474C0">
        <w:rPr>
          <w:rFonts w:ascii="Times New Roman" w:hAnsi="Times New Roman" w:cs="Times New Roman"/>
          <w:sz w:val="24"/>
          <w:szCs w:val="24"/>
        </w:rPr>
        <w:t>00 de juifs assimilés français.</w:t>
      </w:r>
      <w:r w:rsidRPr="00C474C0">
        <w:rPr>
          <w:rFonts w:ascii="Times New Roman" w:hAnsi="Times New Roman" w:cs="Times New Roman"/>
          <w:sz w:val="24"/>
          <w:szCs w:val="24"/>
        </w:rPr>
        <w:t>Serge Klarsfeld, auteur du Mémorial de la déportation des Juifs de France a édité les listes des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 </w:t>
      </w:r>
      <w:r w:rsidRPr="00C474C0">
        <w:rPr>
          <w:rFonts w:ascii="Times New Roman" w:hAnsi="Times New Roman" w:cs="Times New Roman"/>
          <w:sz w:val="24"/>
          <w:szCs w:val="24"/>
        </w:rPr>
        <w:t>déportés juifs. Parmi les déportés, plus de 11 000 enfants, d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ont environ 2 000 avaient moins </w:t>
      </w:r>
      <w:r w:rsidRPr="00C474C0">
        <w:rPr>
          <w:rFonts w:ascii="Times New Roman" w:hAnsi="Times New Roman" w:cs="Times New Roman"/>
          <w:sz w:val="24"/>
          <w:szCs w:val="24"/>
        </w:rPr>
        <w:t>de 6 ans. Le nombre de survivants en 1945, dont la plupart avait été déportés en 1944, est</w:t>
      </w:r>
    </w:p>
    <w:p w:rsidR="00363B91" w:rsidRDefault="0064176C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>es</w:t>
      </w:r>
      <w:r w:rsidR="00A83C5E" w:rsidRPr="00C474C0">
        <w:rPr>
          <w:rFonts w:ascii="Times New Roman" w:hAnsi="Times New Roman" w:cs="Times New Roman"/>
          <w:sz w:val="24"/>
          <w:szCs w:val="24"/>
        </w:rPr>
        <w:t>timé à environ 2 500, soit 3 %.</w:t>
      </w:r>
    </w:p>
    <w:p w:rsidR="00363B91" w:rsidRDefault="00363B91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176C" w:rsidRDefault="0064176C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>La police française et le gouvernement de Vichy ont colla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boré activement au génocide des </w:t>
      </w:r>
      <w:r w:rsidRPr="00C474C0">
        <w:rPr>
          <w:rFonts w:ascii="Times New Roman" w:hAnsi="Times New Roman" w:cs="Times New Roman"/>
          <w:sz w:val="24"/>
          <w:szCs w:val="24"/>
        </w:rPr>
        <w:t>juifs de France. Par de tels actes, la France renonçait soudain à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 toutes ses traditions de terre </w:t>
      </w:r>
      <w:r w:rsidRPr="00C474C0">
        <w:rPr>
          <w:rFonts w:ascii="Times New Roman" w:hAnsi="Times New Roman" w:cs="Times New Roman"/>
          <w:sz w:val="24"/>
          <w:szCs w:val="24"/>
        </w:rPr>
        <w:t>d'asile. La politique anti-juive systématique conduite par le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 gouvernement de Vichy a renoué </w:t>
      </w:r>
      <w:r w:rsidRPr="00C474C0">
        <w:rPr>
          <w:rFonts w:ascii="Times New Roman" w:hAnsi="Times New Roman" w:cs="Times New Roman"/>
          <w:sz w:val="24"/>
          <w:szCs w:val="24"/>
        </w:rPr>
        <w:t>avec les heures sombres de la persécution des juifs au Moyen-âge.</w:t>
      </w:r>
    </w:p>
    <w:p w:rsidR="00363B91" w:rsidRPr="00C474C0" w:rsidRDefault="00363B91" w:rsidP="006417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176C" w:rsidRPr="00C474C0" w:rsidRDefault="0064176C" w:rsidP="00A83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74C0">
        <w:rPr>
          <w:rFonts w:ascii="Times New Roman" w:hAnsi="Times New Roman" w:cs="Times New Roman"/>
          <w:sz w:val="24"/>
          <w:szCs w:val="24"/>
        </w:rPr>
        <w:t xml:space="preserve">Cependant au milieu de l’horreur, s’éleva également au sein de 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la population française un vent </w:t>
      </w:r>
      <w:r w:rsidRPr="00C474C0">
        <w:rPr>
          <w:rFonts w:ascii="Times New Roman" w:hAnsi="Times New Roman" w:cs="Times New Roman"/>
          <w:sz w:val="24"/>
          <w:szCs w:val="24"/>
        </w:rPr>
        <w:t>de protestation et d’indignation contre le sort réservé aux juifs.Parmi ces voix qui s’élevèrent alors contre l’intolérable</w:t>
      </w:r>
      <w:r w:rsidR="00A83C5E" w:rsidRPr="00C474C0">
        <w:rPr>
          <w:rFonts w:ascii="Times New Roman" w:hAnsi="Times New Roman" w:cs="Times New Roman"/>
          <w:sz w:val="24"/>
          <w:szCs w:val="24"/>
        </w:rPr>
        <w:t xml:space="preserve">, les " Justes " de France, qui </w:t>
      </w:r>
      <w:r w:rsidRPr="00C474C0">
        <w:rPr>
          <w:rFonts w:ascii="Times New Roman" w:hAnsi="Times New Roman" w:cs="Times New Roman"/>
          <w:sz w:val="24"/>
          <w:szCs w:val="24"/>
        </w:rPr>
        <w:t>risquèrent leur vie pour sauver des juifs voués à l’extermination.</w:t>
      </w:r>
    </w:p>
    <w:sectPr w:rsidR="0064176C" w:rsidRPr="00C47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DCD" w:rsidRDefault="002C2DCD" w:rsidP="00A83C5E">
      <w:pPr>
        <w:spacing w:after="0" w:line="240" w:lineRule="auto"/>
      </w:pPr>
      <w:r>
        <w:separator/>
      </w:r>
    </w:p>
  </w:endnote>
  <w:endnote w:type="continuationSeparator" w:id="0">
    <w:p w:rsidR="002C2DCD" w:rsidRDefault="002C2DCD" w:rsidP="00A83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DCD" w:rsidRDefault="002C2DCD" w:rsidP="00A83C5E">
      <w:pPr>
        <w:spacing w:after="0" w:line="240" w:lineRule="auto"/>
      </w:pPr>
      <w:r>
        <w:separator/>
      </w:r>
    </w:p>
  </w:footnote>
  <w:footnote w:type="continuationSeparator" w:id="0">
    <w:p w:rsidR="002C2DCD" w:rsidRDefault="002C2DCD" w:rsidP="00A83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8395A"/>
    <w:multiLevelType w:val="hybridMultilevel"/>
    <w:tmpl w:val="6C74275A"/>
    <w:lvl w:ilvl="0" w:tplc="35CC462C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F5037"/>
    <w:multiLevelType w:val="hybridMultilevel"/>
    <w:tmpl w:val="E5C071C2"/>
    <w:lvl w:ilvl="0" w:tplc="12B622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364B0"/>
    <w:multiLevelType w:val="hybridMultilevel"/>
    <w:tmpl w:val="762C08F6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55229"/>
    <w:multiLevelType w:val="hybridMultilevel"/>
    <w:tmpl w:val="00D0AC8C"/>
    <w:lvl w:ilvl="0" w:tplc="73E48D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67665F"/>
    <w:multiLevelType w:val="hybridMultilevel"/>
    <w:tmpl w:val="184EBE6A"/>
    <w:lvl w:ilvl="0" w:tplc="CD9A410E">
      <w:start w:val="1"/>
      <w:numFmt w:val="upperRoman"/>
      <w:lvlText w:val="%1)"/>
      <w:lvlJc w:val="left"/>
      <w:pPr>
        <w:ind w:left="1080" w:hanging="720"/>
      </w:pPr>
      <w:rPr>
        <w:rFonts w:ascii="Times New Roman" w:hAnsi="Times New Roman" w:cs="Times New Roman" w:hint="default"/>
        <w:b/>
        <w:sz w:val="3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FEC"/>
    <w:rsid w:val="000C2FEC"/>
    <w:rsid w:val="002C2DCD"/>
    <w:rsid w:val="00363B91"/>
    <w:rsid w:val="003A2CAE"/>
    <w:rsid w:val="0064176C"/>
    <w:rsid w:val="00767577"/>
    <w:rsid w:val="008D7A61"/>
    <w:rsid w:val="00A700D4"/>
    <w:rsid w:val="00A83C5E"/>
    <w:rsid w:val="00AE0973"/>
    <w:rsid w:val="00C474C0"/>
    <w:rsid w:val="00C519A2"/>
    <w:rsid w:val="00E93E8A"/>
    <w:rsid w:val="00EC0CFB"/>
    <w:rsid w:val="00F8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399C7-F51D-445F-A08D-3544372A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E097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E0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097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4176C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A83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3C5E"/>
  </w:style>
  <w:style w:type="paragraph" w:styleId="Pieddepage">
    <w:name w:val="footer"/>
    <w:basedOn w:val="Normal"/>
    <w:link w:val="PieddepageCar"/>
    <w:uiPriority w:val="99"/>
    <w:unhideWhenUsed/>
    <w:rsid w:val="00A83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enierdesarah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axicours.co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FA3FA-13D1-4FDB-9ADB-61E5C8D0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</dc:creator>
  <cp:lastModifiedBy>KMyriam</cp:lastModifiedBy>
  <cp:revision>2</cp:revision>
  <dcterms:created xsi:type="dcterms:W3CDTF">2013-02-08T00:16:00Z</dcterms:created>
  <dcterms:modified xsi:type="dcterms:W3CDTF">2013-02-08T00:16:00Z</dcterms:modified>
</cp:coreProperties>
</file>