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DFC" w:rsidRPr="00A33460" w:rsidRDefault="00243DFC" w:rsidP="00A33460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A33460">
        <w:rPr>
          <w:rFonts w:ascii="Tahoma" w:eastAsia="Times New Roman" w:hAnsi="Tahoma" w:cs="Tahoma"/>
          <w:b/>
          <w:bCs/>
          <w:color w:val="FF0000"/>
          <w:sz w:val="24"/>
          <w:szCs w:val="24"/>
          <w:u w:val="single"/>
          <w:lang w:eastAsia="fr-FR"/>
        </w:rPr>
        <w:t>LE PRESENT SIMPLE vs LE PRESENT EN -ING</w:t>
      </w:r>
    </w:p>
    <w:p w:rsidR="00243DFC" w:rsidRPr="00A33460" w:rsidRDefault="00243DFC" w:rsidP="00243DFC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753"/>
        <w:gridCol w:w="3240"/>
        <w:gridCol w:w="4259"/>
      </w:tblGrid>
      <w:tr w:rsidR="00243DFC" w:rsidRPr="00A33460" w:rsidTr="00243DFC">
        <w:trPr>
          <w:tblCellSpacing w:w="0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DFC" w:rsidRPr="00A33460" w:rsidRDefault="00243DFC" w:rsidP="00243DFC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243DFC" w:rsidRPr="00A33460" w:rsidRDefault="00243DFC" w:rsidP="00243D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A33460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lang w:eastAsia="fr-FR"/>
              </w:rPr>
              <w:t>PRESENT EN -ING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243DFC" w:rsidRPr="00A33460" w:rsidRDefault="00243DFC" w:rsidP="00243D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A33460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lang w:eastAsia="fr-FR"/>
              </w:rPr>
              <w:t>PRESENT SIMPLE</w:t>
            </w:r>
          </w:p>
        </w:tc>
      </w:tr>
      <w:tr w:rsidR="00243DFC" w:rsidRPr="00A33460" w:rsidTr="00243DFC">
        <w:trPr>
          <w:tblCellSpacing w:w="0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243DFC" w:rsidRPr="00A33460" w:rsidRDefault="00243DFC" w:rsidP="00243DFC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A33460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lang w:eastAsia="fr-FR"/>
              </w:rPr>
              <w:t>Principaux Emplois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DFC" w:rsidRPr="00A33460" w:rsidRDefault="00243DFC" w:rsidP="00243DFC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Action en cours au moment où on parle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DFC" w:rsidRPr="00A33460" w:rsidRDefault="00243DFC" w:rsidP="00243DFC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Actions habituelles, vérités permanentes, sentiments </w:t>
            </w:r>
          </w:p>
        </w:tc>
      </w:tr>
      <w:tr w:rsidR="00243DFC" w:rsidRPr="00A33460" w:rsidTr="00243DFC">
        <w:trPr>
          <w:tblCellSpacing w:w="0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243DFC" w:rsidRPr="00A33460" w:rsidRDefault="00243DFC" w:rsidP="00243DFC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A33460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lang w:eastAsia="fr-FR"/>
              </w:rPr>
              <w:t>Forme affirmative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DFC" w:rsidRPr="00A33460" w:rsidRDefault="00243DFC" w:rsidP="00243DF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AUXILIAIRE BE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au présent + verbe en 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-ING</w:t>
            </w:r>
          </w:p>
          <w:p w:rsidR="00243DFC" w:rsidRPr="00A33460" w:rsidRDefault="00243DFC" w:rsidP="00243DFC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ex: I 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am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play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ing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, you 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are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play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ing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, he/she/it 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is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play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ing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, we 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are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play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ing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, you 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are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play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ing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, they 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are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play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ing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DFC" w:rsidRPr="00A33460" w:rsidRDefault="00243DFC" w:rsidP="00243DFC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 xml:space="preserve">BASE VERBALE 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à toutes les formes, sauf à la 3e personne du singulier (he/she/it) où il faut ajouter un -s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>ex: I play, you play, he/she/it play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s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, we play, you play, they play</w:t>
            </w:r>
          </w:p>
        </w:tc>
      </w:tr>
      <w:tr w:rsidR="00243DFC" w:rsidRPr="00A33460" w:rsidTr="00243DFC">
        <w:trPr>
          <w:tblCellSpacing w:w="0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243DFC" w:rsidRPr="00A33460" w:rsidRDefault="00243DFC" w:rsidP="00243DFC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A33460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lang w:eastAsia="fr-FR"/>
              </w:rPr>
              <w:t>Exceptions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DFC" w:rsidRPr="00A33460" w:rsidRDefault="00243DFC" w:rsidP="00243DFC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1) Les verbes se terminant par '-e', perdent leur 'e': smok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e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-&gt; he is smok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ing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>2) Les verbes d'une syllabe se terminant par 'consonne-voyelle-consonne' doublent la consonne finale: run -&gt; ru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nn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ing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DFC" w:rsidRPr="00A33460" w:rsidRDefault="00243DFC" w:rsidP="00243DFC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1) Quand le verbe se termine par 'ch', 's', 'sh', 'x', 'z', 'o', on ajoute '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-es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' à la 3e p sg: she go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es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, he catch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es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>2) Quand le verbe se termine par '-y', le '-y' se transforme en '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-i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' à la 3e p. sg: stud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y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-&gt; he stud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ies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.</w:t>
            </w:r>
          </w:p>
        </w:tc>
      </w:tr>
      <w:tr w:rsidR="00243DFC" w:rsidRPr="00A33460" w:rsidTr="00243DFC">
        <w:trPr>
          <w:tblCellSpacing w:w="0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243DFC" w:rsidRPr="00A33460" w:rsidRDefault="00243DFC" w:rsidP="00243DFC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A33460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lang w:eastAsia="fr-FR"/>
              </w:rPr>
              <w:t>Forme négative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DFC" w:rsidRPr="00A33460" w:rsidRDefault="00243DFC" w:rsidP="00243DFC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Utiliser NOT à toutes les formes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 xml:space="preserve">ex: I am 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not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playing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DFC" w:rsidRPr="00A33460" w:rsidRDefault="00243DFC" w:rsidP="00243DFC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Utiliser 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DO NOT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ou 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DON'T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à toutes les formes, sauf à la 3e personne du singulier (utilisez 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DOES NOT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= DO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ESN'T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) 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 xml:space="preserve">ex: I 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don't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play, she 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doesn't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play</w:t>
            </w:r>
          </w:p>
        </w:tc>
      </w:tr>
      <w:tr w:rsidR="00243DFC" w:rsidRPr="00A33460" w:rsidTr="00243DFC">
        <w:trPr>
          <w:tblCellSpacing w:w="0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243DFC" w:rsidRPr="00A33460" w:rsidRDefault="00243DFC" w:rsidP="00243DFC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A33460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lang w:eastAsia="fr-FR"/>
              </w:rPr>
              <w:t>Forme interrogative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DFC" w:rsidRPr="00A33460" w:rsidRDefault="00243DFC" w:rsidP="00243DFC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Faire l'inversion de BE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 xml:space="preserve">ex: 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Are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you playing football?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DFC" w:rsidRPr="00A33460" w:rsidRDefault="00243DFC" w:rsidP="00243DFC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Faire l'inversion de 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DO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ou 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DOES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(3e personne du singulier)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 xml:space="preserve">ex: 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Do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you play football? 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Does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he play football?</w:t>
            </w:r>
          </w:p>
        </w:tc>
      </w:tr>
      <w:tr w:rsidR="00243DFC" w:rsidRPr="00A33460" w:rsidTr="00243DFC">
        <w:trPr>
          <w:tblCellSpacing w:w="0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243DFC" w:rsidRPr="00A33460" w:rsidRDefault="00243DFC" w:rsidP="00243DFC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A33460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lang w:eastAsia="fr-FR"/>
              </w:rPr>
              <w:t>Réponses courtes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DFC" w:rsidRPr="00A33460" w:rsidRDefault="00243DFC" w:rsidP="00243DFC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Utiliser BE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 xml:space="preserve">ex: Yes, I 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am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. No, he 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isn't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.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DFC" w:rsidRPr="00A33460" w:rsidRDefault="00243DFC" w:rsidP="00243DFC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Utiliser 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DO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ou 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DOES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 xml:space="preserve">ex: Yes, I 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do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. No, he </w:t>
            </w:r>
            <w:r w:rsidRPr="00A33460">
              <w:rPr>
                <w:rFonts w:ascii="Tahoma" w:eastAsia="Times New Roman" w:hAnsi="Tahoma" w:cs="Tahoma"/>
                <w:b/>
                <w:bCs/>
                <w:color w:val="FF00FF"/>
                <w:sz w:val="24"/>
                <w:szCs w:val="24"/>
                <w:lang w:eastAsia="fr-FR"/>
              </w:rPr>
              <w:t>doesn't</w:t>
            </w:r>
            <w:r w:rsidRPr="00A33460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.</w:t>
            </w:r>
          </w:p>
        </w:tc>
      </w:tr>
    </w:tbl>
    <w:p w:rsidR="00310869" w:rsidRPr="00A33460" w:rsidRDefault="00310869">
      <w:pPr>
        <w:rPr>
          <w:rFonts w:ascii="Tahoma" w:hAnsi="Tahoma" w:cs="Tahoma"/>
        </w:rPr>
      </w:pPr>
    </w:p>
    <w:sectPr w:rsidR="00310869" w:rsidRPr="00A33460" w:rsidSect="003108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43DFC"/>
    <w:rsid w:val="00243DFC"/>
    <w:rsid w:val="00310869"/>
    <w:rsid w:val="00A33460"/>
    <w:rsid w:val="00E86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086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3D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2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Anaïs</dc:creator>
  <cp:keywords/>
  <dc:description/>
  <cp:lastModifiedBy>Anaïs</cp:lastModifiedBy>
  <cp:revision>3</cp:revision>
  <dcterms:created xsi:type="dcterms:W3CDTF">2012-04-26T01:17:00Z</dcterms:created>
  <dcterms:modified xsi:type="dcterms:W3CDTF">2012-04-26T01:47:00Z</dcterms:modified>
</cp:coreProperties>
</file>