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34D" w:rsidRPr="00BD4EC0" w:rsidRDefault="00D16F44" w:rsidP="00BD4EC0">
      <w:pPr>
        <w:jc w:val="center"/>
        <w:rPr>
          <w:color w:val="1F497D" w:themeColor="text2"/>
          <w:sz w:val="40"/>
          <w:szCs w:val="40"/>
          <w:u w:val="single"/>
        </w:rPr>
      </w:pPr>
      <w:r w:rsidRPr="00BD4EC0">
        <w:rPr>
          <w:color w:val="1F497D" w:themeColor="text2"/>
          <w:sz w:val="40"/>
          <w:szCs w:val="40"/>
          <w:u w:val="single"/>
        </w:rPr>
        <w:t>ENSEIGNEMENT PROFESSIONNEL</w:t>
      </w:r>
    </w:p>
    <w:p w:rsidR="00FD5ABA" w:rsidRDefault="00FD5ABA"/>
    <w:p w:rsidR="00FD5ABA" w:rsidRPr="00896ACD" w:rsidRDefault="00FD5ABA" w:rsidP="00896ACD">
      <w:pPr>
        <w:jc w:val="center"/>
        <w:rPr>
          <w:color w:val="FF0000"/>
          <w:sz w:val="40"/>
          <w:szCs w:val="40"/>
        </w:rPr>
      </w:pPr>
      <w:r w:rsidRPr="00896ACD">
        <w:rPr>
          <w:color w:val="FF0000"/>
          <w:sz w:val="40"/>
          <w:szCs w:val="40"/>
        </w:rPr>
        <w:t>PROGRAMME  DETAILLE  DU CAP ESTHETIQUE</w:t>
      </w:r>
    </w:p>
    <w:p w:rsidR="00FD5ABA" w:rsidRDefault="00A5284E"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4E900A13" wp14:editId="06DF484F">
            <wp:simplePos x="0" y="0"/>
            <wp:positionH relativeFrom="column">
              <wp:posOffset>-71120</wp:posOffset>
            </wp:positionH>
            <wp:positionV relativeFrom="paragraph">
              <wp:posOffset>10160</wp:posOffset>
            </wp:positionV>
            <wp:extent cx="5857875" cy="7943850"/>
            <wp:effectExtent l="0" t="0" r="9525" b="0"/>
            <wp:wrapNone/>
            <wp:docPr id="2" name="Image 2" descr="http://cache2.allpostersimages.com/p/LRG/18/1847/CGG8D00Z/affiches/porchez-cedric-orchidee-blanche-et-r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ache2.allpostersimages.com/p/LRG/18/1847/CGG8D00Z/affiches/porchez-cedric-orchidee-blanche-et-ros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7943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5ABA" w:rsidRPr="00BD4EC0" w:rsidRDefault="00FD5ABA">
      <w:pPr>
        <w:rPr>
          <w:b/>
          <w:color w:val="365F91" w:themeColor="accent1" w:themeShade="BF"/>
          <w:sz w:val="24"/>
          <w:szCs w:val="24"/>
          <w:u w:val="single"/>
        </w:rPr>
      </w:pPr>
      <w:r w:rsidRPr="00BD4EC0">
        <w:rPr>
          <w:b/>
          <w:color w:val="365F91" w:themeColor="accent1" w:themeShade="BF"/>
          <w:sz w:val="24"/>
          <w:szCs w:val="24"/>
          <w:u w:val="single"/>
        </w:rPr>
        <w:t>COSMETOLOGIE</w:t>
      </w:r>
    </w:p>
    <w:p w:rsidR="00FD5ABA" w:rsidRPr="00A5284E" w:rsidRDefault="00FD5ABA" w:rsidP="0064045D">
      <w:pPr>
        <w:ind w:firstLine="708"/>
        <w:rPr>
          <w:b/>
        </w:rPr>
      </w:pPr>
      <w:r w:rsidRPr="00A5284E">
        <w:rPr>
          <w:b/>
        </w:rPr>
        <w:t>Produits cosmétiques et produits d’hygiène corporelle</w:t>
      </w:r>
    </w:p>
    <w:p w:rsidR="00FD5ABA" w:rsidRPr="00A5284E" w:rsidRDefault="00FD5ABA" w:rsidP="0064045D">
      <w:pPr>
        <w:ind w:firstLine="708"/>
        <w:rPr>
          <w:b/>
        </w:rPr>
      </w:pPr>
      <w:r w:rsidRPr="00A5284E">
        <w:rPr>
          <w:b/>
        </w:rPr>
        <w:t>Propriétés physico-chimiques des produits cosmétiques</w:t>
      </w:r>
    </w:p>
    <w:p w:rsidR="00FD5ABA" w:rsidRPr="00A5284E" w:rsidRDefault="00FD5ABA" w:rsidP="0064045D">
      <w:pPr>
        <w:ind w:firstLine="708"/>
        <w:rPr>
          <w:b/>
        </w:rPr>
      </w:pPr>
      <w:r w:rsidRPr="00A5284E">
        <w:rPr>
          <w:b/>
        </w:rPr>
        <w:t>Les solutions</w:t>
      </w:r>
    </w:p>
    <w:p w:rsidR="00FD5ABA" w:rsidRPr="00A5284E" w:rsidRDefault="00FD5ABA" w:rsidP="0064045D">
      <w:pPr>
        <w:ind w:firstLine="708"/>
        <w:rPr>
          <w:b/>
        </w:rPr>
      </w:pPr>
      <w:r w:rsidRPr="00A5284E">
        <w:rPr>
          <w:b/>
        </w:rPr>
        <w:t>Les dispersions</w:t>
      </w:r>
    </w:p>
    <w:p w:rsidR="00FD5ABA" w:rsidRPr="00A5284E" w:rsidRDefault="00FD5ABA" w:rsidP="0064045D">
      <w:pPr>
        <w:ind w:firstLine="708"/>
        <w:rPr>
          <w:b/>
        </w:rPr>
      </w:pPr>
      <w:r w:rsidRPr="00A5284E">
        <w:rPr>
          <w:b/>
        </w:rPr>
        <w:t>Les gels</w:t>
      </w:r>
    </w:p>
    <w:p w:rsidR="00FD5ABA" w:rsidRPr="00A5284E" w:rsidRDefault="00FD5ABA" w:rsidP="0064045D">
      <w:pPr>
        <w:ind w:firstLine="708"/>
        <w:rPr>
          <w:b/>
        </w:rPr>
      </w:pPr>
      <w:r w:rsidRPr="00A5284E">
        <w:rPr>
          <w:b/>
        </w:rPr>
        <w:t xml:space="preserve">Les </w:t>
      </w:r>
      <w:proofErr w:type="spellStart"/>
      <w:r w:rsidRPr="00A5284E">
        <w:rPr>
          <w:b/>
        </w:rPr>
        <w:t>tensio</w:t>
      </w:r>
      <w:proofErr w:type="spellEnd"/>
      <w:r w:rsidRPr="00A5284E">
        <w:rPr>
          <w:b/>
        </w:rPr>
        <w:t xml:space="preserve"> actifs</w:t>
      </w:r>
    </w:p>
    <w:p w:rsidR="00FD5ABA" w:rsidRPr="00A5284E" w:rsidRDefault="00FD5ABA" w:rsidP="0064045D">
      <w:pPr>
        <w:ind w:firstLine="708"/>
        <w:rPr>
          <w:b/>
        </w:rPr>
      </w:pPr>
      <w:r w:rsidRPr="00A5284E">
        <w:rPr>
          <w:b/>
        </w:rPr>
        <w:t>Principales fonctions chimiques des composés organiques</w:t>
      </w:r>
    </w:p>
    <w:p w:rsidR="00FD5ABA" w:rsidRPr="00A5284E" w:rsidRDefault="0038523E" w:rsidP="0064045D">
      <w:pPr>
        <w:ind w:firstLine="708"/>
        <w:rPr>
          <w:b/>
        </w:rPr>
      </w:pPr>
      <w:r w:rsidRPr="00A5284E">
        <w:rPr>
          <w:b/>
        </w:rPr>
        <w:t>Les matières premières en cosmétologie</w:t>
      </w:r>
    </w:p>
    <w:p w:rsidR="0038523E" w:rsidRPr="00A5284E" w:rsidRDefault="0038523E" w:rsidP="0064045D">
      <w:pPr>
        <w:ind w:firstLine="708"/>
        <w:rPr>
          <w:b/>
        </w:rPr>
      </w:pPr>
      <w:r w:rsidRPr="00A5284E">
        <w:rPr>
          <w:b/>
        </w:rPr>
        <w:t>L’eau en cosmétologie</w:t>
      </w:r>
    </w:p>
    <w:p w:rsidR="0038523E" w:rsidRPr="00A5284E" w:rsidRDefault="0038523E" w:rsidP="0064045D">
      <w:pPr>
        <w:ind w:firstLine="708"/>
        <w:rPr>
          <w:b/>
        </w:rPr>
      </w:pPr>
      <w:r w:rsidRPr="00A5284E">
        <w:rPr>
          <w:b/>
        </w:rPr>
        <w:t>Les alcools et les solutions alcooliques</w:t>
      </w:r>
    </w:p>
    <w:p w:rsidR="0038523E" w:rsidRPr="00A5284E" w:rsidRDefault="0038523E" w:rsidP="0064045D">
      <w:pPr>
        <w:ind w:firstLine="708"/>
        <w:rPr>
          <w:b/>
        </w:rPr>
      </w:pPr>
      <w:r w:rsidRPr="00A5284E">
        <w:rPr>
          <w:b/>
        </w:rPr>
        <w:t>Les composés lipidiques</w:t>
      </w:r>
    </w:p>
    <w:p w:rsidR="0038523E" w:rsidRPr="00A5284E" w:rsidRDefault="0038523E" w:rsidP="0064045D">
      <w:pPr>
        <w:ind w:firstLine="708"/>
        <w:rPr>
          <w:b/>
        </w:rPr>
      </w:pPr>
      <w:r w:rsidRPr="00A5284E">
        <w:rPr>
          <w:b/>
        </w:rPr>
        <w:t>Les cires végétales</w:t>
      </w:r>
    </w:p>
    <w:p w:rsidR="0038523E" w:rsidRPr="00A5284E" w:rsidRDefault="0038523E" w:rsidP="0064045D">
      <w:pPr>
        <w:ind w:firstLine="708"/>
        <w:rPr>
          <w:b/>
        </w:rPr>
      </w:pPr>
      <w:r w:rsidRPr="00A5284E">
        <w:rPr>
          <w:b/>
        </w:rPr>
        <w:t>Les composés glucidiques</w:t>
      </w:r>
    </w:p>
    <w:p w:rsidR="0038523E" w:rsidRPr="00A5284E" w:rsidRDefault="0038523E" w:rsidP="0064045D">
      <w:pPr>
        <w:ind w:firstLine="708"/>
        <w:rPr>
          <w:b/>
        </w:rPr>
      </w:pPr>
      <w:r w:rsidRPr="00A5284E">
        <w:rPr>
          <w:b/>
        </w:rPr>
        <w:t>Les composés azotés</w:t>
      </w:r>
    </w:p>
    <w:p w:rsidR="0038523E" w:rsidRPr="00A5284E" w:rsidRDefault="0038523E" w:rsidP="0064045D">
      <w:pPr>
        <w:ind w:firstLine="708"/>
        <w:rPr>
          <w:b/>
        </w:rPr>
      </w:pPr>
      <w:r w:rsidRPr="00A5284E">
        <w:rPr>
          <w:b/>
        </w:rPr>
        <w:t>Les hydrocarbures</w:t>
      </w:r>
    </w:p>
    <w:p w:rsidR="00F147EB" w:rsidRPr="00A5284E" w:rsidRDefault="00F147EB" w:rsidP="0064045D">
      <w:pPr>
        <w:ind w:firstLine="708"/>
        <w:rPr>
          <w:b/>
        </w:rPr>
      </w:pPr>
      <w:r w:rsidRPr="00A5284E">
        <w:rPr>
          <w:b/>
        </w:rPr>
        <w:t>Les ingrédients solides et pulvérulents</w:t>
      </w:r>
    </w:p>
    <w:p w:rsidR="0038523E" w:rsidRPr="00A5284E" w:rsidRDefault="0038523E" w:rsidP="0064045D">
      <w:pPr>
        <w:ind w:firstLine="708"/>
        <w:rPr>
          <w:b/>
        </w:rPr>
      </w:pPr>
      <w:r w:rsidRPr="00A5284E">
        <w:rPr>
          <w:b/>
        </w:rPr>
        <w:t>Les composés d’origine minérale</w:t>
      </w:r>
    </w:p>
    <w:p w:rsidR="0038523E" w:rsidRPr="00A5284E" w:rsidRDefault="0038523E" w:rsidP="0064045D">
      <w:pPr>
        <w:ind w:firstLine="708"/>
        <w:rPr>
          <w:b/>
        </w:rPr>
      </w:pPr>
      <w:r w:rsidRPr="00A5284E">
        <w:rPr>
          <w:b/>
        </w:rPr>
        <w:t>Les gommages</w:t>
      </w:r>
    </w:p>
    <w:p w:rsidR="0038523E" w:rsidRPr="00A5284E" w:rsidRDefault="0038523E" w:rsidP="0064045D">
      <w:pPr>
        <w:ind w:firstLine="708"/>
        <w:rPr>
          <w:b/>
        </w:rPr>
      </w:pPr>
      <w:proofErr w:type="gramStart"/>
      <w:r w:rsidRPr="00A5284E">
        <w:rPr>
          <w:b/>
        </w:rPr>
        <w:t>Les composés macromoléculaire  de</w:t>
      </w:r>
      <w:proofErr w:type="gramEnd"/>
      <w:r w:rsidRPr="00A5284E">
        <w:rPr>
          <w:b/>
        </w:rPr>
        <w:t xml:space="preserve"> </w:t>
      </w:r>
      <w:proofErr w:type="spellStart"/>
      <w:r w:rsidRPr="00A5284E">
        <w:rPr>
          <w:b/>
        </w:rPr>
        <w:t>synthese</w:t>
      </w:r>
      <w:proofErr w:type="spellEnd"/>
    </w:p>
    <w:p w:rsidR="0038523E" w:rsidRPr="00A5284E" w:rsidRDefault="0038523E" w:rsidP="0064045D">
      <w:pPr>
        <w:ind w:firstLine="708"/>
        <w:rPr>
          <w:b/>
        </w:rPr>
      </w:pPr>
      <w:r w:rsidRPr="00A5284E">
        <w:rPr>
          <w:b/>
        </w:rPr>
        <w:t>Les vitamines</w:t>
      </w:r>
    </w:p>
    <w:p w:rsidR="0038523E" w:rsidRPr="00A5284E" w:rsidRDefault="002172C2" w:rsidP="0064045D">
      <w:pPr>
        <w:ind w:firstLine="708"/>
        <w:rPr>
          <w:b/>
        </w:rPr>
      </w:pPr>
      <w:proofErr w:type="gramStart"/>
      <w:r w:rsidRPr="00A5284E">
        <w:rPr>
          <w:b/>
        </w:rPr>
        <w:t>Les anti radicaux libres</w:t>
      </w:r>
      <w:proofErr w:type="gramEnd"/>
    </w:p>
    <w:p w:rsidR="002172C2" w:rsidRPr="00A5284E" w:rsidRDefault="005C1351" w:rsidP="0064045D">
      <w:pPr>
        <w:ind w:firstLine="708"/>
        <w:rPr>
          <w:b/>
        </w:rPr>
      </w:pPr>
      <w:r w:rsidRPr="00A5284E">
        <w:rPr>
          <w:b/>
          <w:noProof/>
          <w:lang w:eastAsia="fr-FR"/>
        </w:rPr>
        <w:lastRenderedPageBreak/>
        <w:drawing>
          <wp:anchor distT="0" distB="0" distL="114300" distR="114300" simplePos="0" relativeHeight="251659264" behindDoc="1" locked="0" layoutInCell="1" allowOverlap="1" wp14:anchorId="27DD2BB1" wp14:editId="6AE1E8CF">
            <wp:simplePos x="0" y="0"/>
            <wp:positionH relativeFrom="column">
              <wp:posOffset>-19262</wp:posOffset>
            </wp:positionH>
            <wp:positionV relativeFrom="paragraph">
              <wp:posOffset>-256328</wp:posOffset>
            </wp:positionV>
            <wp:extent cx="5680955" cy="9516533"/>
            <wp:effectExtent l="0" t="0" r="0" b="8890"/>
            <wp:wrapNone/>
            <wp:docPr id="3" name="Image 3" descr="http://cache2.allpostersimages.com/p/LRG/18/1847/CGG8D00Z/affiches/porchez-cedric-orchidee-blanche-et-r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ache2.allpostersimages.com/p/LRG/18/1847/CGG8D00Z/affiches/porchez-cedric-orchidee-blanche-et-ros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710" cy="9516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72C2" w:rsidRPr="00A5284E">
        <w:rPr>
          <w:b/>
        </w:rPr>
        <w:t>Les extraits biologiques</w:t>
      </w:r>
    </w:p>
    <w:p w:rsidR="00F147EB" w:rsidRPr="00A5284E" w:rsidRDefault="00F147EB" w:rsidP="0064045D">
      <w:pPr>
        <w:ind w:firstLine="708"/>
        <w:rPr>
          <w:b/>
        </w:rPr>
      </w:pPr>
      <w:r w:rsidRPr="00A5284E">
        <w:rPr>
          <w:b/>
        </w:rPr>
        <w:t>Les oligo-éléments</w:t>
      </w:r>
    </w:p>
    <w:p w:rsidR="00F147EB" w:rsidRPr="00A5284E" w:rsidRDefault="00F147EB" w:rsidP="0064045D">
      <w:pPr>
        <w:ind w:firstLine="708"/>
        <w:rPr>
          <w:b/>
        </w:rPr>
      </w:pPr>
      <w:proofErr w:type="gramStart"/>
      <w:r w:rsidRPr="00A5284E">
        <w:rPr>
          <w:b/>
        </w:rPr>
        <w:t>les</w:t>
      </w:r>
      <w:proofErr w:type="gramEnd"/>
      <w:r w:rsidRPr="00A5284E">
        <w:rPr>
          <w:b/>
        </w:rPr>
        <w:t xml:space="preserve"> </w:t>
      </w:r>
      <w:proofErr w:type="spellStart"/>
      <w:r w:rsidRPr="00A5284E">
        <w:rPr>
          <w:b/>
        </w:rPr>
        <w:t>emulsions</w:t>
      </w:r>
      <w:proofErr w:type="spellEnd"/>
    </w:p>
    <w:p w:rsidR="00F147EB" w:rsidRPr="00A5284E" w:rsidRDefault="00F147EB" w:rsidP="0064045D">
      <w:pPr>
        <w:ind w:firstLine="708"/>
        <w:rPr>
          <w:b/>
        </w:rPr>
      </w:pPr>
      <w:proofErr w:type="gramStart"/>
      <w:r w:rsidRPr="00A5284E">
        <w:rPr>
          <w:b/>
        </w:rPr>
        <w:t>les</w:t>
      </w:r>
      <w:proofErr w:type="gramEnd"/>
      <w:r w:rsidRPr="00A5284E">
        <w:rPr>
          <w:b/>
        </w:rPr>
        <w:t xml:space="preserve"> aérosols</w:t>
      </w:r>
    </w:p>
    <w:p w:rsidR="00F147EB" w:rsidRPr="00A5284E" w:rsidRDefault="00F147EB" w:rsidP="0064045D">
      <w:pPr>
        <w:ind w:firstLine="708"/>
        <w:rPr>
          <w:b/>
        </w:rPr>
      </w:pPr>
      <w:proofErr w:type="gramStart"/>
      <w:r w:rsidRPr="00A5284E">
        <w:rPr>
          <w:b/>
        </w:rPr>
        <w:t>les</w:t>
      </w:r>
      <w:proofErr w:type="gramEnd"/>
      <w:r w:rsidRPr="00A5284E">
        <w:rPr>
          <w:b/>
        </w:rPr>
        <w:t xml:space="preserve"> tensio-actifs</w:t>
      </w:r>
    </w:p>
    <w:p w:rsidR="00F147EB" w:rsidRPr="00A5284E" w:rsidRDefault="00F147EB" w:rsidP="0064045D">
      <w:pPr>
        <w:ind w:firstLine="708"/>
        <w:rPr>
          <w:b/>
        </w:rPr>
      </w:pPr>
      <w:proofErr w:type="gramStart"/>
      <w:r w:rsidRPr="00A5284E">
        <w:rPr>
          <w:b/>
        </w:rPr>
        <w:t>les</w:t>
      </w:r>
      <w:proofErr w:type="gramEnd"/>
      <w:r w:rsidRPr="00A5284E">
        <w:rPr>
          <w:b/>
        </w:rPr>
        <w:t xml:space="preserve"> vecteurs des produits cosmétiques </w:t>
      </w:r>
    </w:p>
    <w:p w:rsidR="00F147EB" w:rsidRPr="00A5284E" w:rsidRDefault="00F147EB" w:rsidP="0064045D">
      <w:pPr>
        <w:ind w:firstLine="708"/>
        <w:rPr>
          <w:b/>
        </w:rPr>
      </w:pPr>
      <w:proofErr w:type="gramStart"/>
      <w:r w:rsidRPr="00A5284E">
        <w:rPr>
          <w:b/>
        </w:rPr>
        <w:t>les</w:t>
      </w:r>
      <w:proofErr w:type="gramEnd"/>
      <w:r w:rsidRPr="00A5284E">
        <w:rPr>
          <w:b/>
        </w:rPr>
        <w:t xml:space="preserve"> conservateurs</w:t>
      </w:r>
    </w:p>
    <w:p w:rsidR="00F147EB" w:rsidRPr="00A5284E" w:rsidRDefault="00F147EB" w:rsidP="0064045D">
      <w:pPr>
        <w:ind w:firstLine="708"/>
        <w:rPr>
          <w:b/>
        </w:rPr>
      </w:pPr>
      <w:proofErr w:type="gramStart"/>
      <w:r w:rsidRPr="00A5284E">
        <w:rPr>
          <w:b/>
        </w:rPr>
        <w:t>les</w:t>
      </w:r>
      <w:proofErr w:type="gramEnd"/>
      <w:r w:rsidRPr="00A5284E">
        <w:rPr>
          <w:b/>
        </w:rPr>
        <w:t xml:space="preserve"> </w:t>
      </w:r>
      <w:proofErr w:type="spellStart"/>
      <w:r w:rsidRPr="00A5284E">
        <w:rPr>
          <w:b/>
        </w:rPr>
        <w:t>humectants</w:t>
      </w:r>
      <w:proofErr w:type="spellEnd"/>
    </w:p>
    <w:p w:rsidR="00F147EB" w:rsidRPr="00A5284E" w:rsidRDefault="00F147EB" w:rsidP="0064045D">
      <w:pPr>
        <w:ind w:firstLine="708"/>
        <w:rPr>
          <w:b/>
        </w:rPr>
      </w:pPr>
      <w:proofErr w:type="gramStart"/>
      <w:r w:rsidRPr="00A5284E">
        <w:rPr>
          <w:b/>
        </w:rPr>
        <w:t>les</w:t>
      </w:r>
      <w:proofErr w:type="gramEnd"/>
      <w:r w:rsidRPr="00A5284E">
        <w:rPr>
          <w:b/>
        </w:rPr>
        <w:t xml:space="preserve"> substances thixotropes</w:t>
      </w:r>
    </w:p>
    <w:p w:rsidR="002172C2" w:rsidRPr="00A5284E" w:rsidRDefault="002172C2" w:rsidP="0064045D">
      <w:pPr>
        <w:ind w:firstLine="708"/>
        <w:rPr>
          <w:b/>
        </w:rPr>
      </w:pPr>
      <w:r w:rsidRPr="00A5284E">
        <w:rPr>
          <w:b/>
        </w:rPr>
        <w:t>Les colorants</w:t>
      </w:r>
    </w:p>
    <w:p w:rsidR="002172C2" w:rsidRPr="00A5284E" w:rsidRDefault="002172C2" w:rsidP="0064045D">
      <w:pPr>
        <w:ind w:firstLine="708"/>
        <w:rPr>
          <w:b/>
        </w:rPr>
      </w:pPr>
      <w:r w:rsidRPr="00A5284E">
        <w:rPr>
          <w:b/>
        </w:rPr>
        <w:t>Les actifs pour la peau normale et jeune</w:t>
      </w:r>
    </w:p>
    <w:p w:rsidR="002172C2" w:rsidRPr="00A5284E" w:rsidRDefault="002172C2" w:rsidP="0064045D">
      <w:pPr>
        <w:ind w:firstLine="708"/>
        <w:rPr>
          <w:b/>
        </w:rPr>
      </w:pPr>
      <w:r w:rsidRPr="00A5284E">
        <w:rPr>
          <w:b/>
        </w:rPr>
        <w:t xml:space="preserve">Les actifs pour la peau  </w:t>
      </w:r>
      <w:proofErr w:type="spellStart"/>
      <w:r w:rsidRPr="00A5284E">
        <w:rPr>
          <w:b/>
        </w:rPr>
        <w:t>alipidique</w:t>
      </w:r>
      <w:proofErr w:type="spellEnd"/>
      <w:r w:rsidRPr="00A5284E">
        <w:rPr>
          <w:b/>
        </w:rPr>
        <w:t xml:space="preserve"> et </w:t>
      </w:r>
      <w:proofErr w:type="spellStart"/>
      <w:r w:rsidRPr="00A5284E">
        <w:rPr>
          <w:b/>
        </w:rPr>
        <w:t>deshydrater</w:t>
      </w:r>
      <w:proofErr w:type="spellEnd"/>
    </w:p>
    <w:p w:rsidR="00F147EB" w:rsidRPr="00A5284E" w:rsidRDefault="00F147EB">
      <w:pPr>
        <w:rPr>
          <w:b/>
        </w:rPr>
      </w:pPr>
    </w:p>
    <w:p w:rsidR="002172C2" w:rsidRPr="00A5284E" w:rsidRDefault="002172C2" w:rsidP="0064045D">
      <w:pPr>
        <w:ind w:firstLine="708"/>
        <w:rPr>
          <w:b/>
        </w:rPr>
      </w:pPr>
      <w:r w:rsidRPr="00A5284E">
        <w:rPr>
          <w:b/>
        </w:rPr>
        <w:t>Les actifs pour la peau présentant des imperfections vasculaires</w:t>
      </w:r>
    </w:p>
    <w:p w:rsidR="002172C2" w:rsidRPr="00A5284E" w:rsidRDefault="002172C2" w:rsidP="0064045D">
      <w:pPr>
        <w:ind w:firstLine="708"/>
        <w:rPr>
          <w:b/>
        </w:rPr>
      </w:pPr>
      <w:r w:rsidRPr="00A5284E">
        <w:rPr>
          <w:b/>
        </w:rPr>
        <w:t xml:space="preserve">Les actifs pour la peau </w:t>
      </w:r>
      <w:proofErr w:type="spellStart"/>
      <w:r w:rsidRPr="00A5284E">
        <w:rPr>
          <w:b/>
        </w:rPr>
        <w:t>senescente</w:t>
      </w:r>
      <w:proofErr w:type="spellEnd"/>
      <w:r w:rsidRPr="00A5284E">
        <w:rPr>
          <w:b/>
        </w:rPr>
        <w:t xml:space="preserve"> </w:t>
      </w:r>
    </w:p>
    <w:p w:rsidR="002172C2" w:rsidRPr="00A5284E" w:rsidRDefault="002172C2" w:rsidP="0064045D">
      <w:pPr>
        <w:ind w:firstLine="708"/>
        <w:rPr>
          <w:b/>
        </w:rPr>
      </w:pPr>
      <w:r w:rsidRPr="00A5284E">
        <w:rPr>
          <w:b/>
        </w:rPr>
        <w:t>Les actifs pour la peau grasse</w:t>
      </w:r>
    </w:p>
    <w:p w:rsidR="002172C2" w:rsidRPr="00A5284E" w:rsidRDefault="00725351" w:rsidP="0064045D">
      <w:pPr>
        <w:ind w:firstLine="708"/>
        <w:rPr>
          <w:b/>
        </w:rPr>
      </w:pPr>
      <w:proofErr w:type="spellStart"/>
      <w:r w:rsidRPr="00A5284E">
        <w:rPr>
          <w:b/>
        </w:rPr>
        <w:t>Differents</w:t>
      </w:r>
      <w:proofErr w:type="spellEnd"/>
      <w:r w:rsidRPr="00A5284E">
        <w:rPr>
          <w:b/>
        </w:rPr>
        <w:t xml:space="preserve"> soins </w:t>
      </w:r>
      <w:proofErr w:type="spellStart"/>
      <w:r w:rsidRPr="00A5284E">
        <w:rPr>
          <w:b/>
        </w:rPr>
        <w:t>esthetiques</w:t>
      </w:r>
      <w:proofErr w:type="spellEnd"/>
      <w:r w:rsidRPr="00A5284E">
        <w:rPr>
          <w:b/>
        </w:rPr>
        <w:t xml:space="preserve"> selon type de peau </w:t>
      </w:r>
    </w:p>
    <w:p w:rsidR="00725351" w:rsidRPr="00A5284E" w:rsidRDefault="00725351" w:rsidP="0064045D">
      <w:pPr>
        <w:ind w:firstLine="708"/>
        <w:rPr>
          <w:b/>
        </w:rPr>
      </w:pPr>
      <w:r w:rsidRPr="00A5284E">
        <w:rPr>
          <w:b/>
        </w:rPr>
        <w:t xml:space="preserve">Les </w:t>
      </w:r>
      <w:proofErr w:type="spellStart"/>
      <w:r w:rsidRPr="00A5284E">
        <w:rPr>
          <w:b/>
        </w:rPr>
        <w:t>matieres</w:t>
      </w:r>
      <w:proofErr w:type="spellEnd"/>
      <w:r w:rsidRPr="00A5284E">
        <w:rPr>
          <w:b/>
        </w:rPr>
        <w:t xml:space="preserve"> premières aromatique ou huiles essentielles</w:t>
      </w:r>
    </w:p>
    <w:p w:rsidR="00F147EB" w:rsidRPr="00A5284E" w:rsidRDefault="00F147EB">
      <w:pPr>
        <w:rPr>
          <w:b/>
        </w:rPr>
      </w:pPr>
      <w:r w:rsidRPr="00A5284E">
        <w:rPr>
          <w:b/>
        </w:rPr>
        <w:t>PARTIE 2</w:t>
      </w:r>
    </w:p>
    <w:p w:rsidR="00F147EB" w:rsidRPr="00A5284E" w:rsidRDefault="00F147EB" w:rsidP="0064045D">
      <w:pPr>
        <w:ind w:firstLine="708"/>
        <w:rPr>
          <w:b/>
        </w:rPr>
      </w:pPr>
      <w:r w:rsidRPr="00A5284E">
        <w:rPr>
          <w:b/>
        </w:rPr>
        <w:t>Produits démaquillants</w:t>
      </w:r>
    </w:p>
    <w:p w:rsidR="00F147EB" w:rsidRPr="00A5284E" w:rsidRDefault="00F147EB" w:rsidP="0064045D">
      <w:pPr>
        <w:ind w:firstLine="708"/>
        <w:rPr>
          <w:b/>
        </w:rPr>
      </w:pPr>
      <w:r w:rsidRPr="00A5284E">
        <w:rPr>
          <w:b/>
        </w:rPr>
        <w:t>Produits nettoyants</w:t>
      </w:r>
    </w:p>
    <w:p w:rsidR="00F147EB" w:rsidRPr="00A5284E" w:rsidRDefault="00F147EB" w:rsidP="0064045D">
      <w:pPr>
        <w:ind w:firstLine="708"/>
        <w:rPr>
          <w:b/>
        </w:rPr>
      </w:pPr>
      <w:r w:rsidRPr="00A5284E">
        <w:rPr>
          <w:b/>
        </w:rPr>
        <w:t>Produits pour le bain et la douche</w:t>
      </w:r>
    </w:p>
    <w:p w:rsidR="00F147EB" w:rsidRPr="00A5284E" w:rsidRDefault="00F147EB" w:rsidP="0064045D">
      <w:pPr>
        <w:ind w:firstLine="708"/>
        <w:rPr>
          <w:b/>
        </w:rPr>
      </w:pPr>
      <w:r w:rsidRPr="00A5284E">
        <w:rPr>
          <w:b/>
        </w:rPr>
        <w:t xml:space="preserve">Déodorant </w:t>
      </w:r>
    </w:p>
    <w:p w:rsidR="00F147EB" w:rsidRPr="00A5284E" w:rsidRDefault="00F147EB" w:rsidP="0064045D">
      <w:pPr>
        <w:ind w:firstLine="708"/>
        <w:rPr>
          <w:b/>
        </w:rPr>
      </w:pPr>
      <w:r w:rsidRPr="00A5284E">
        <w:rPr>
          <w:b/>
        </w:rPr>
        <w:t>Produits capillaires</w:t>
      </w:r>
    </w:p>
    <w:p w:rsidR="00F147EB" w:rsidRPr="00A5284E" w:rsidRDefault="00F147EB" w:rsidP="0064045D">
      <w:pPr>
        <w:ind w:firstLine="708"/>
        <w:rPr>
          <w:b/>
        </w:rPr>
      </w:pPr>
      <w:r w:rsidRPr="00A5284E">
        <w:rPr>
          <w:b/>
        </w:rPr>
        <w:t>Produits pour le rasage</w:t>
      </w:r>
    </w:p>
    <w:p w:rsidR="00725351" w:rsidRPr="00A5284E" w:rsidRDefault="00725351" w:rsidP="0064045D">
      <w:pPr>
        <w:ind w:firstLine="708"/>
        <w:rPr>
          <w:b/>
        </w:rPr>
      </w:pPr>
      <w:r w:rsidRPr="00A5284E">
        <w:rPr>
          <w:b/>
        </w:rPr>
        <w:t>Les produits solaires</w:t>
      </w:r>
    </w:p>
    <w:p w:rsidR="00725351" w:rsidRPr="00A5284E" w:rsidRDefault="00725351" w:rsidP="0064045D">
      <w:pPr>
        <w:ind w:firstLine="708"/>
        <w:rPr>
          <w:b/>
        </w:rPr>
      </w:pPr>
      <w:r w:rsidRPr="00A5284E">
        <w:rPr>
          <w:b/>
        </w:rPr>
        <w:t xml:space="preserve">Les produits d’épilation </w:t>
      </w:r>
    </w:p>
    <w:p w:rsidR="00725351" w:rsidRPr="00A5284E" w:rsidRDefault="005C1351" w:rsidP="0064045D">
      <w:pPr>
        <w:ind w:firstLine="708"/>
        <w:rPr>
          <w:b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7456" behindDoc="1" locked="0" layoutInCell="1" allowOverlap="1" wp14:anchorId="3D32ED76" wp14:editId="65CCA18E">
            <wp:simplePos x="0" y="0"/>
            <wp:positionH relativeFrom="column">
              <wp:posOffset>-19685</wp:posOffset>
            </wp:positionH>
            <wp:positionV relativeFrom="paragraph">
              <wp:posOffset>-561340</wp:posOffset>
            </wp:positionV>
            <wp:extent cx="5486400" cy="8906510"/>
            <wp:effectExtent l="0" t="0" r="0" b="8890"/>
            <wp:wrapNone/>
            <wp:docPr id="11" name="Image 11" descr="http://cache2.allpostersimages.com/p/LRG/18/1847/CGG8D00Z/affiches/porchez-cedric-orchidee-blanche-et-r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cache2.allpostersimages.com/p/LRG/18/1847/CGG8D00Z/affiches/porchez-cedric-orchidee-blanche-et-ros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890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BFE" w:rsidRPr="00A5284E">
        <w:rPr>
          <w:b/>
        </w:rPr>
        <w:t xml:space="preserve">Les rouges à </w:t>
      </w:r>
      <w:proofErr w:type="spellStart"/>
      <w:r w:rsidR="00A36BFE" w:rsidRPr="00A5284E">
        <w:rPr>
          <w:b/>
        </w:rPr>
        <w:t>lévres</w:t>
      </w:r>
      <w:proofErr w:type="spellEnd"/>
    </w:p>
    <w:p w:rsidR="00A36BFE" w:rsidRPr="00A5284E" w:rsidRDefault="00A36BFE" w:rsidP="0064045D">
      <w:pPr>
        <w:ind w:firstLine="708"/>
        <w:rPr>
          <w:b/>
        </w:rPr>
      </w:pPr>
      <w:proofErr w:type="gramStart"/>
      <w:r w:rsidRPr="00A5284E">
        <w:rPr>
          <w:b/>
        </w:rPr>
        <w:t>Les fond</w:t>
      </w:r>
      <w:proofErr w:type="gramEnd"/>
      <w:r w:rsidRPr="00A5284E">
        <w:rPr>
          <w:b/>
        </w:rPr>
        <w:t xml:space="preserve"> de teint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>Les poudres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 xml:space="preserve">Les produits maquillage pour les yeux 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>Les produits de beauté pour les mains et pieds</w:t>
      </w:r>
    </w:p>
    <w:p w:rsidR="00F147EB" w:rsidRPr="00A5284E" w:rsidRDefault="00F147EB" w:rsidP="0064045D">
      <w:pPr>
        <w:ind w:firstLine="708"/>
        <w:rPr>
          <w:b/>
        </w:rPr>
      </w:pPr>
      <w:r w:rsidRPr="00A5284E">
        <w:rPr>
          <w:b/>
        </w:rPr>
        <w:t xml:space="preserve">Les crèmes de soins </w:t>
      </w:r>
    </w:p>
    <w:p w:rsidR="00F147EB" w:rsidRPr="00A5284E" w:rsidRDefault="00F147EB" w:rsidP="0064045D">
      <w:pPr>
        <w:ind w:firstLine="708"/>
        <w:rPr>
          <w:b/>
        </w:rPr>
      </w:pPr>
      <w:r w:rsidRPr="00A5284E">
        <w:rPr>
          <w:b/>
        </w:rPr>
        <w:t xml:space="preserve">Produits </w:t>
      </w:r>
      <w:proofErr w:type="spellStart"/>
      <w:r w:rsidRPr="00A5284E">
        <w:rPr>
          <w:b/>
        </w:rPr>
        <w:t>gommants</w:t>
      </w:r>
      <w:proofErr w:type="spellEnd"/>
    </w:p>
    <w:p w:rsidR="00A5284E" w:rsidRPr="00A5284E" w:rsidRDefault="00A5284E" w:rsidP="0064045D">
      <w:pPr>
        <w:ind w:firstLine="708"/>
        <w:rPr>
          <w:b/>
        </w:rPr>
      </w:pPr>
    </w:p>
    <w:p w:rsidR="00F147EB" w:rsidRPr="00A5284E" w:rsidRDefault="00F147EB" w:rsidP="0064045D">
      <w:pPr>
        <w:ind w:firstLine="708"/>
        <w:rPr>
          <w:b/>
        </w:rPr>
      </w:pPr>
      <w:r w:rsidRPr="00A5284E">
        <w:rPr>
          <w:b/>
        </w:rPr>
        <w:t>Ampoules</w:t>
      </w:r>
    </w:p>
    <w:p w:rsidR="00F147EB" w:rsidRPr="00A5284E" w:rsidRDefault="00F147EB" w:rsidP="0064045D">
      <w:pPr>
        <w:ind w:firstLine="708"/>
        <w:rPr>
          <w:b/>
        </w:rPr>
      </w:pPr>
      <w:r w:rsidRPr="00A5284E">
        <w:rPr>
          <w:b/>
        </w:rPr>
        <w:t xml:space="preserve">Vernis </w:t>
      </w:r>
      <w:r w:rsidR="00C7788F" w:rsidRPr="00A5284E">
        <w:rPr>
          <w:b/>
        </w:rPr>
        <w:t xml:space="preserve">à ongles 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>Les masques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>Les extraits biologiques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 xml:space="preserve">Les matières aromatiques 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>Les colorants</w:t>
      </w:r>
    </w:p>
    <w:p w:rsidR="00CD51FD" w:rsidRPr="00A5284E" w:rsidRDefault="00C7788F" w:rsidP="0064045D">
      <w:pPr>
        <w:ind w:firstLine="708"/>
        <w:rPr>
          <w:b/>
        </w:rPr>
      </w:pPr>
      <w:r w:rsidRPr="00A5284E">
        <w:rPr>
          <w:b/>
        </w:rPr>
        <w:t>Produits pour la teinture</w:t>
      </w:r>
    </w:p>
    <w:p w:rsidR="00C7788F" w:rsidRPr="00A5284E" w:rsidRDefault="00C7788F" w:rsidP="0064045D">
      <w:pPr>
        <w:ind w:firstLine="708"/>
        <w:rPr>
          <w:b/>
        </w:rPr>
      </w:pPr>
      <w:r w:rsidRPr="00A5284E">
        <w:rPr>
          <w:b/>
        </w:rPr>
        <w:t xml:space="preserve">Produits pour </w:t>
      </w:r>
      <w:proofErr w:type="gramStart"/>
      <w:r w:rsidRPr="00A5284E">
        <w:rPr>
          <w:b/>
        </w:rPr>
        <w:t>la pigmentations</w:t>
      </w:r>
      <w:proofErr w:type="gramEnd"/>
    </w:p>
    <w:p w:rsidR="00C7788F" w:rsidRPr="00A5284E" w:rsidRDefault="00C7788F" w:rsidP="0064045D">
      <w:pPr>
        <w:ind w:firstLine="708"/>
        <w:rPr>
          <w:b/>
        </w:rPr>
      </w:pPr>
      <w:r w:rsidRPr="00A5284E">
        <w:rPr>
          <w:b/>
        </w:rPr>
        <w:t>Produits de décolorations</w:t>
      </w:r>
    </w:p>
    <w:p w:rsidR="00C7788F" w:rsidRPr="00A5284E" w:rsidRDefault="00C7788F" w:rsidP="0064045D">
      <w:pPr>
        <w:ind w:firstLine="708"/>
        <w:rPr>
          <w:b/>
        </w:rPr>
      </w:pPr>
      <w:r w:rsidRPr="00A5284E">
        <w:rPr>
          <w:b/>
        </w:rPr>
        <w:t xml:space="preserve">Produits parfumant </w:t>
      </w:r>
    </w:p>
    <w:p w:rsidR="00CD51FD" w:rsidRDefault="00CD51FD"/>
    <w:p w:rsidR="00A36BFE" w:rsidRPr="00896ACD" w:rsidRDefault="00A36BFE">
      <w:pPr>
        <w:rPr>
          <w:color w:val="365F91" w:themeColor="accent1" w:themeShade="BF"/>
        </w:rPr>
      </w:pPr>
      <w:r w:rsidRPr="00896ACD">
        <w:rPr>
          <w:color w:val="365F91" w:themeColor="accent1" w:themeShade="BF"/>
        </w:rPr>
        <w:t>BIOLOGIE</w:t>
      </w:r>
      <w:r w:rsidR="00CD51FD" w:rsidRPr="00896ACD">
        <w:rPr>
          <w:color w:val="365F91" w:themeColor="accent1" w:themeShade="BF"/>
        </w:rPr>
        <w:t xml:space="preserve"> APPLIQUE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>La peau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 xml:space="preserve">La kératinisation 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 xml:space="preserve">La jonction </w:t>
      </w:r>
      <w:proofErr w:type="spellStart"/>
      <w:r w:rsidRPr="00A5284E">
        <w:rPr>
          <w:b/>
        </w:rPr>
        <w:t>dermo-epidermique</w:t>
      </w:r>
      <w:proofErr w:type="spellEnd"/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>Etude des mélanocytes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 xml:space="preserve">Les cellules de </w:t>
      </w:r>
      <w:proofErr w:type="spellStart"/>
      <w:r w:rsidRPr="00A5284E">
        <w:rPr>
          <w:b/>
        </w:rPr>
        <w:t>langerhans</w:t>
      </w:r>
      <w:proofErr w:type="spellEnd"/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 xml:space="preserve">La </w:t>
      </w:r>
      <w:proofErr w:type="spellStart"/>
      <w:r w:rsidRPr="00A5284E">
        <w:rPr>
          <w:b/>
        </w:rPr>
        <w:t>mélanogénése</w:t>
      </w:r>
      <w:proofErr w:type="spellEnd"/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 xml:space="preserve">Le derme </w:t>
      </w:r>
    </w:p>
    <w:p w:rsidR="00A5284E" w:rsidRPr="00A5284E" w:rsidRDefault="00A5284E" w:rsidP="00A5284E">
      <w:pPr>
        <w:ind w:firstLine="708"/>
        <w:rPr>
          <w:b/>
        </w:rPr>
      </w:pPr>
      <w:r w:rsidRPr="00A5284E">
        <w:rPr>
          <w:b/>
          <w:noProof/>
          <w:lang w:eastAsia="fr-FR"/>
        </w:rPr>
        <w:lastRenderedPageBreak/>
        <w:drawing>
          <wp:anchor distT="0" distB="0" distL="114300" distR="114300" simplePos="0" relativeHeight="251661312" behindDoc="1" locked="0" layoutInCell="1" allowOverlap="1" wp14:anchorId="4C85964F" wp14:editId="3BE43D60">
            <wp:simplePos x="0" y="0"/>
            <wp:positionH relativeFrom="column">
              <wp:posOffset>-61595</wp:posOffset>
            </wp:positionH>
            <wp:positionV relativeFrom="paragraph">
              <wp:posOffset>-594995</wp:posOffset>
            </wp:positionV>
            <wp:extent cx="5705475" cy="9944100"/>
            <wp:effectExtent l="0" t="0" r="9525" b="0"/>
            <wp:wrapNone/>
            <wp:docPr id="5" name="Image 5" descr="http://cache2.allpostersimages.com/p/LRG/18/1847/CGG8D00Z/affiches/porchez-cedric-orchidee-blanche-et-r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cache2.allpostersimages.com/p/LRG/18/1847/CGG8D00Z/affiches/porchez-cedric-orchidee-blanche-et-ros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9944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284E">
        <w:rPr>
          <w:b/>
          <w:noProof/>
          <w:lang w:eastAsia="fr-FR"/>
        </w:rPr>
        <w:drawing>
          <wp:anchor distT="0" distB="0" distL="114300" distR="114300" simplePos="0" relativeHeight="251660288" behindDoc="1" locked="0" layoutInCell="1" allowOverlap="1" wp14:anchorId="3E135C33" wp14:editId="07C4DF95">
            <wp:simplePos x="0" y="0"/>
            <wp:positionH relativeFrom="column">
              <wp:posOffset>-61595</wp:posOffset>
            </wp:positionH>
            <wp:positionV relativeFrom="paragraph">
              <wp:posOffset>-10520045</wp:posOffset>
            </wp:positionV>
            <wp:extent cx="5753100" cy="9086215"/>
            <wp:effectExtent l="0" t="0" r="0" b="635"/>
            <wp:wrapNone/>
            <wp:docPr id="4" name="Image 4" descr="http://cache2.allpostersimages.com/p/LRG/18/1847/CGG8D00Z/affiches/porchez-cedric-orchidee-blanche-et-r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ache2.allpostersimages.com/p/LRG/18/1847/CGG8D00Z/affiches/porchez-cedric-orchidee-blanche-et-ros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908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BFE" w:rsidRPr="00A5284E">
        <w:rPr>
          <w:b/>
        </w:rPr>
        <w:t>L’hypoderme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 xml:space="preserve">Le film </w:t>
      </w:r>
      <w:proofErr w:type="gramStart"/>
      <w:r w:rsidRPr="00A5284E">
        <w:rPr>
          <w:b/>
        </w:rPr>
        <w:t>cutanée</w:t>
      </w:r>
      <w:proofErr w:type="gramEnd"/>
      <w:r w:rsidRPr="00A5284E">
        <w:rPr>
          <w:b/>
        </w:rPr>
        <w:t xml:space="preserve"> de surface et la flore cutanée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>Etude du follicule pilo-sébacé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>La glande sébacée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 xml:space="preserve">La glande sudoripare </w:t>
      </w:r>
      <w:proofErr w:type="spellStart"/>
      <w:r w:rsidRPr="00A5284E">
        <w:rPr>
          <w:b/>
        </w:rPr>
        <w:t>eccrine</w:t>
      </w:r>
      <w:proofErr w:type="spellEnd"/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 xml:space="preserve">La glande sudoripare </w:t>
      </w:r>
      <w:proofErr w:type="spellStart"/>
      <w:r w:rsidRPr="00A5284E">
        <w:rPr>
          <w:b/>
        </w:rPr>
        <w:t>apocrine</w:t>
      </w:r>
      <w:proofErr w:type="spellEnd"/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>La vascularisation de la peau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>Innervation sensorielle de la peau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>Les fonctions de la peau</w:t>
      </w:r>
    </w:p>
    <w:p w:rsidR="00A36BFE" w:rsidRPr="00A5284E" w:rsidRDefault="00A36BFE" w:rsidP="0064045D">
      <w:pPr>
        <w:ind w:firstLine="708"/>
        <w:rPr>
          <w:b/>
        </w:rPr>
      </w:pPr>
      <w:r w:rsidRPr="00A5284E">
        <w:rPr>
          <w:b/>
        </w:rPr>
        <w:t xml:space="preserve">Etudes des </w:t>
      </w:r>
      <w:proofErr w:type="spellStart"/>
      <w:r w:rsidRPr="00A5284E">
        <w:rPr>
          <w:b/>
        </w:rPr>
        <w:t>differents</w:t>
      </w:r>
      <w:proofErr w:type="spellEnd"/>
      <w:r w:rsidRPr="00A5284E">
        <w:rPr>
          <w:b/>
        </w:rPr>
        <w:t xml:space="preserve"> types de peau </w:t>
      </w:r>
    </w:p>
    <w:p w:rsidR="00A36BFE" w:rsidRPr="00A5284E" w:rsidRDefault="00CD51FD" w:rsidP="0064045D">
      <w:pPr>
        <w:ind w:firstLine="708"/>
        <w:rPr>
          <w:b/>
        </w:rPr>
      </w:pPr>
      <w:r w:rsidRPr="00A5284E">
        <w:rPr>
          <w:b/>
        </w:rPr>
        <w:t>Les effets du soleil et des U .V sur la peau</w:t>
      </w:r>
    </w:p>
    <w:p w:rsidR="00CD51FD" w:rsidRPr="00A5284E" w:rsidRDefault="00CD51FD" w:rsidP="0064045D">
      <w:pPr>
        <w:ind w:firstLine="708"/>
        <w:rPr>
          <w:b/>
        </w:rPr>
      </w:pPr>
      <w:r w:rsidRPr="00A5284E">
        <w:rPr>
          <w:b/>
        </w:rPr>
        <w:t>L’hypoderme</w:t>
      </w:r>
    </w:p>
    <w:p w:rsidR="00CD51FD" w:rsidRPr="00A5284E" w:rsidRDefault="00CD51FD" w:rsidP="0064045D">
      <w:pPr>
        <w:ind w:firstLine="708"/>
        <w:rPr>
          <w:b/>
        </w:rPr>
      </w:pPr>
      <w:r w:rsidRPr="00A5284E">
        <w:rPr>
          <w:b/>
        </w:rPr>
        <w:t>La cellulite</w:t>
      </w:r>
    </w:p>
    <w:p w:rsidR="00CD51FD" w:rsidRPr="00A5284E" w:rsidRDefault="00CD51FD" w:rsidP="0064045D">
      <w:pPr>
        <w:ind w:firstLine="708"/>
        <w:rPr>
          <w:b/>
        </w:rPr>
      </w:pPr>
      <w:r w:rsidRPr="00A5284E">
        <w:rPr>
          <w:b/>
        </w:rPr>
        <w:t xml:space="preserve">La fonction des </w:t>
      </w:r>
      <w:proofErr w:type="spellStart"/>
      <w:r w:rsidRPr="00A5284E">
        <w:rPr>
          <w:b/>
        </w:rPr>
        <w:t>echanges</w:t>
      </w:r>
      <w:proofErr w:type="spellEnd"/>
      <w:r w:rsidRPr="00A5284E">
        <w:rPr>
          <w:b/>
        </w:rPr>
        <w:t xml:space="preserve"> </w:t>
      </w:r>
    </w:p>
    <w:p w:rsidR="00A36BFE" w:rsidRDefault="00A36BFE"/>
    <w:p w:rsidR="00A36BFE" w:rsidRPr="00896ACD" w:rsidRDefault="00CD51FD">
      <w:pPr>
        <w:rPr>
          <w:color w:val="365F91" w:themeColor="accent1" w:themeShade="BF"/>
          <w:u w:val="single"/>
        </w:rPr>
      </w:pPr>
      <w:r w:rsidRPr="00896ACD">
        <w:rPr>
          <w:color w:val="365F91" w:themeColor="accent1" w:themeShade="BF"/>
          <w:u w:val="single"/>
        </w:rPr>
        <w:t>BIOLOGIE GENERALE</w:t>
      </w:r>
    </w:p>
    <w:p w:rsidR="00CD51FD" w:rsidRPr="00A5284E" w:rsidRDefault="00CD51FD" w:rsidP="0064045D">
      <w:pPr>
        <w:ind w:firstLine="708"/>
        <w:rPr>
          <w:b/>
        </w:rPr>
      </w:pPr>
      <w:r w:rsidRPr="00A5284E">
        <w:rPr>
          <w:b/>
        </w:rPr>
        <w:t>Les constituants de la matière vivante</w:t>
      </w:r>
    </w:p>
    <w:p w:rsidR="00CD51FD" w:rsidRPr="00A5284E" w:rsidRDefault="00CD51FD" w:rsidP="0064045D">
      <w:pPr>
        <w:ind w:firstLine="708"/>
        <w:rPr>
          <w:b/>
        </w:rPr>
      </w:pPr>
      <w:r w:rsidRPr="00A5284E">
        <w:rPr>
          <w:b/>
        </w:rPr>
        <w:t>Organisation cellulaire et tissulaire des êtres vivants</w:t>
      </w:r>
    </w:p>
    <w:p w:rsidR="00CD51FD" w:rsidRPr="00A5284E" w:rsidRDefault="00CD51FD" w:rsidP="0064045D">
      <w:pPr>
        <w:ind w:firstLine="708"/>
        <w:rPr>
          <w:b/>
        </w:rPr>
      </w:pPr>
      <w:r w:rsidRPr="00A5284E">
        <w:rPr>
          <w:b/>
        </w:rPr>
        <w:t>L’ongle</w:t>
      </w:r>
    </w:p>
    <w:p w:rsidR="00CD51FD" w:rsidRPr="00A5284E" w:rsidRDefault="00CD51FD" w:rsidP="0064045D">
      <w:pPr>
        <w:ind w:firstLine="708"/>
        <w:rPr>
          <w:b/>
        </w:rPr>
      </w:pPr>
      <w:r w:rsidRPr="00A5284E">
        <w:rPr>
          <w:b/>
        </w:rPr>
        <w:t xml:space="preserve">Les fonctions de relation </w:t>
      </w:r>
    </w:p>
    <w:p w:rsidR="00CD51FD" w:rsidRPr="00A5284E" w:rsidRDefault="00CD51FD" w:rsidP="0064045D">
      <w:pPr>
        <w:ind w:left="708"/>
        <w:rPr>
          <w:b/>
        </w:rPr>
      </w:pPr>
      <w:r w:rsidRPr="00A5284E">
        <w:rPr>
          <w:b/>
        </w:rPr>
        <w:t xml:space="preserve">Le système nerveux </w:t>
      </w:r>
    </w:p>
    <w:p w:rsidR="00CD51FD" w:rsidRPr="00A5284E" w:rsidRDefault="00CD51FD" w:rsidP="0064045D">
      <w:pPr>
        <w:ind w:firstLine="708"/>
        <w:rPr>
          <w:b/>
        </w:rPr>
      </w:pPr>
      <w:r w:rsidRPr="00A5284E">
        <w:rPr>
          <w:b/>
        </w:rPr>
        <w:t>Le système osseux</w:t>
      </w:r>
    </w:p>
    <w:p w:rsidR="00CD51FD" w:rsidRPr="00A5284E" w:rsidRDefault="00CD51FD" w:rsidP="0064045D">
      <w:pPr>
        <w:ind w:firstLine="708"/>
        <w:rPr>
          <w:b/>
        </w:rPr>
      </w:pPr>
      <w:r w:rsidRPr="00A5284E">
        <w:rPr>
          <w:b/>
        </w:rPr>
        <w:t>Le système endocrinien</w:t>
      </w:r>
    </w:p>
    <w:p w:rsidR="00CD51FD" w:rsidRPr="00A5284E" w:rsidRDefault="00CD51FD" w:rsidP="0064045D">
      <w:pPr>
        <w:ind w:firstLine="708"/>
        <w:rPr>
          <w:b/>
        </w:rPr>
      </w:pPr>
      <w:r w:rsidRPr="00A5284E">
        <w:rPr>
          <w:b/>
        </w:rPr>
        <w:t xml:space="preserve">La fonction de nutrition </w:t>
      </w:r>
    </w:p>
    <w:p w:rsidR="00CD51FD" w:rsidRPr="00A5284E" w:rsidRDefault="00CD51FD" w:rsidP="0064045D">
      <w:pPr>
        <w:ind w:firstLine="708"/>
        <w:rPr>
          <w:b/>
        </w:rPr>
      </w:pPr>
      <w:r w:rsidRPr="00A5284E">
        <w:rPr>
          <w:b/>
        </w:rPr>
        <w:t>L’appareil digestif</w:t>
      </w:r>
    </w:p>
    <w:p w:rsidR="00CD51FD" w:rsidRPr="00A5284E" w:rsidRDefault="00CD51FD" w:rsidP="0064045D">
      <w:pPr>
        <w:ind w:firstLine="708"/>
        <w:rPr>
          <w:b/>
        </w:rPr>
      </w:pPr>
      <w:proofErr w:type="spellStart"/>
      <w:r w:rsidRPr="00A5284E">
        <w:rPr>
          <w:b/>
        </w:rPr>
        <w:t>Hygiene</w:t>
      </w:r>
      <w:proofErr w:type="spellEnd"/>
      <w:r w:rsidRPr="00A5284E">
        <w:rPr>
          <w:b/>
        </w:rPr>
        <w:t xml:space="preserve"> en milieu professionnel</w:t>
      </w:r>
    </w:p>
    <w:p w:rsidR="00CD51FD" w:rsidRPr="00A5284E" w:rsidRDefault="00A5284E">
      <w:pPr>
        <w:rPr>
          <w:b/>
        </w:rPr>
      </w:pPr>
      <w:r w:rsidRPr="00A5284E">
        <w:rPr>
          <w:b/>
          <w:noProof/>
          <w:lang w:eastAsia="fr-FR"/>
        </w:rPr>
        <w:drawing>
          <wp:anchor distT="0" distB="0" distL="114300" distR="114300" simplePos="0" relativeHeight="251662336" behindDoc="1" locked="0" layoutInCell="1" allowOverlap="1" wp14:anchorId="71DAC3A8" wp14:editId="7091026F">
            <wp:simplePos x="0" y="0"/>
            <wp:positionH relativeFrom="column">
              <wp:posOffset>-4445</wp:posOffset>
            </wp:positionH>
            <wp:positionV relativeFrom="paragraph">
              <wp:posOffset>-842645</wp:posOffset>
            </wp:positionV>
            <wp:extent cx="5715000" cy="9686925"/>
            <wp:effectExtent l="0" t="0" r="0" b="9525"/>
            <wp:wrapNone/>
            <wp:docPr id="6" name="Image 6" descr="http://cache2.allpostersimages.com/p/LRG/18/1847/CGG8D00Z/affiches/porchez-cedric-orchidee-blanche-et-r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cache2.allpostersimages.com/p/LRG/18/1847/CGG8D00Z/affiches/porchez-cedric-orchidee-blanche-et-ros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68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1FD" w:rsidRPr="00896ACD" w:rsidRDefault="005C1351">
      <w:pPr>
        <w:rPr>
          <w:u w:val="single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5408" behindDoc="1" locked="0" layoutInCell="1" allowOverlap="1" wp14:anchorId="7BB16648" wp14:editId="5FADC9BF">
            <wp:simplePos x="0" y="0"/>
            <wp:positionH relativeFrom="column">
              <wp:posOffset>-33020</wp:posOffset>
            </wp:positionH>
            <wp:positionV relativeFrom="paragraph">
              <wp:posOffset>33655</wp:posOffset>
            </wp:positionV>
            <wp:extent cx="5743575" cy="8915400"/>
            <wp:effectExtent l="0" t="0" r="9525" b="0"/>
            <wp:wrapNone/>
            <wp:docPr id="9" name="Image 9" descr="http://cache2.allpostersimages.com/p/LRG/18/1847/CGG8D00Z/affiches/porchez-cedric-orchidee-blanche-et-r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cache2.allpostersimages.com/p/LRG/18/1847/CGG8D00Z/affiches/porchez-cedric-orchidee-blanche-et-ros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8915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51FD" w:rsidRPr="00896ACD">
        <w:rPr>
          <w:color w:val="365F91" w:themeColor="accent1" w:themeShade="BF"/>
          <w:u w:val="single"/>
        </w:rPr>
        <w:t>APPAREILS</w:t>
      </w:r>
      <w:r w:rsidRPr="005C1351">
        <w:rPr>
          <w:noProof/>
          <w:lang w:eastAsia="fr-FR"/>
        </w:rPr>
        <w:t xml:space="preserve"> </w:t>
      </w:r>
    </w:p>
    <w:p w:rsidR="00CD51FD" w:rsidRPr="00A5284E" w:rsidRDefault="00CD51FD" w:rsidP="0064045D">
      <w:pPr>
        <w:ind w:firstLine="708"/>
        <w:rPr>
          <w:b/>
        </w:rPr>
      </w:pPr>
      <w:proofErr w:type="spellStart"/>
      <w:r w:rsidRPr="00A5284E">
        <w:rPr>
          <w:b/>
        </w:rPr>
        <w:t>Pulverisateur</w:t>
      </w:r>
      <w:proofErr w:type="spellEnd"/>
      <w:r w:rsidRPr="00A5284E">
        <w:rPr>
          <w:b/>
        </w:rPr>
        <w:t xml:space="preserve"> à vapeur Lucas </w:t>
      </w:r>
      <w:proofErr w:type="spellStart"/>
      <w:r w:rsidRPr="00A5284E">
        <w:rPr>
          <w:b/>
        </w:rPr>
        <w:t>Championnière</w:t>
      </w:r>
      <w:proofErr w:type="spellEnd"/>
    </w:p>
    <w:p w:rsidR="00CD51FD" w:rsidRPr="00A5284E" w:rsidRDefault="008B47B9" w:rsidP="0064045D">
      <w:pPr>
        <w:ind w:firstLine="708"/>
        <w:rPr>
          <w:b/>
        </w:rPr>
      </w:pPr>
      <w:r w:rsidRPr="00A5284E">
        <w:rPr>
          <w:b/>
        </w:rPr>
        <w:t>Appareil à vaporisation avec adduction d’ozone</w:t>
      </w:r>
    </w:p>
    <w:p w:rsidR="008B47B9" w:rsidRPr="00A5284E" w:rsidRDefault="008B47B9" w:rsidP="0064045D">
      <w:pPr>
        <w:ind w:firstLine="708"/>
        <w:rPr>
          <w:b/>
        </w:rPr>
      </w:pPr>
      <w:r w:rsidRPr="00A5284E">
        <w:rPr>
          <w:b/>
        </w:rPr>
        <w:t xml:space="preserve">Compresseurs et pompe à vide à membrane </w:t>
      </w:r>
    </w:p>
    <w:p w:rsidR="008B47B9" w:rsidRPr="00A5284E" w:rsidRDefault="008B47B9" w:rsidP="0064045D">
      <w:pPr>
        <w:ind w:firstLine="708"/>
        <w:rPr>
          <w:b/>
        </w:rPr>
      </w:pPr>
      <w:proofErr w:type="spellStart"/>
      <w:r w:rsidRPr="00A5284E">
        <w:rPr>
          <w:b/>
        </w:rPr>
        <w:t>Pulverisateur</w:t>
      </w:r>
      <w:proofErr w:type="spellEnd"/>
      <w:r w:rsidRPr="00A5284E">
        <w:rPr>
          <w:b/>
        </w:rPr>
        <w:t xml:space="preserve"> à compresseur de type </w:t>
      </w:r>
      <w:proofErr w:type="spellStart"/>
      <w:r w:rsidRPr="00A5284E">
        <w:rPr>
          <w:b/>
        </w:rPr>
        <w:t>vaporel</w:t>
      </w:r>
      <w:proofErr w:type="spellEnd"/>
    </w:p>
    <w:p w:rsidR="008B47B9" w:rsidRPr="00A5284E" w:rsidRDefault="008B47B9" w:rsidP="0064045D">
      <w:pPr>
        <w:ind w:firstLine="708"/>
        <w:rPr>
          <w:b/>
        </w:rPr>
      </w:pPr>
      <w:r w:rsidRPr="00A5284E">
        <w:rPr>
          <w:b/>
        </w:rPr>
        <w:t>Appareil d’aspiration à pompe à vide</w:t>
      </w:r>
    </w:p>
    <w:p w:rsidR="008B47B9" w:rsidRPr="00A5284E" w:rsidRDefault="008B47B9" w:rsidP="0064045D">
      <w:pPr>
        <w:ind w:left="708"/>
        <w:rPr>
          <w:b/>
        </w:rPr>
      </w:pPr>
      <w:r w:rsidRPr="00A5284E">
        <w:rPr>
          <w:b/>
        </w:rPr>
        <w:t xml:space="preserve">Appareil vibrant </w:t>
      </w:r>
    </w:p>
    <w:p w:rsidR="008B47B9" w:rsidRPr="00A5284E" w:rsidRDefault="008B47B9" w:rsidP="0064045D">
      <w:pPr>
        <w:ind w:left="708"/>
        <w:rPr>
          <w:b/>
        </w:rPr>
      </w:pPr>
      <w:r w:rsidRPr="00A5284E">
        <w:rPr>
          <w:b/>
        </w:rPr>
        <w:t>Appareil pour la stérilisation des instruments</w:t>
      </w:r>
    </w:p>
    <w:p w:rsidR="008B47B9" w:rsidRPr="00A5284E" w:rsidRDefault="008B47B9" w:rsidP="0064045D">
      <w:pPr>
        <w:ind w:left="708"/>
        <w:rPr>
          <w:b/>
        </w:rPr>
      </w:pPr>
      <w:r w:rsidRPr="00A5284E">
        <w:rPr>
          <w:b/>
        </w:rPr>
        <w:t>Appareil destinés à l’</w:t>
      </w:r>
      <w:proofErr w:type="spellStart"/>
      <w:r w:rsidRPr="00A5284E">
        <w:rPr>
          <w:b/>
        </w:rPr>
        <w:t>examination</w:t>
      </w:r>
      <w:proofErr w:type="spellEnd"/>
      <w:r w:rsidRPr="00A5284E">
        <w:rPr>
          <w:b/>
        </w:rPr>
        <w:t xml:space="preserve"> de la peau </w:t>
      </w:r>
    </w:p>
    <w:p w:rsidR="008B47B9" w:rsidRPr="00A5284E" w:rsidRDefault="008B47B9" w:rsidP="0064045D">
      <w:pPr>
        <w:ind w:left="708"/>
        <w:rPr>
          <w:b/>
        </w:rPr>
      </w:pPr>
      <w:r w:rsidRPr="00A5284E">
        <w:rPr>
          <w:b/>
        </w:rPr>
        <w:t>Appareil à haute fréquence</w:t>
      </w:r>
    </w:p>
    <w:p w:rsidR="008B47B9" w:rsidRPr="00A5284E" w:rsidRDefault="008B47B9" w:rsidP="0064045D">
      <w:pPr>
        <w:ind w:left="708"/>
        <w:rPr>
          <w:b/>
        </w:rPr>
      </w:pPr>
      <w:r w:rsidRPr="00A5284E">
        <w:rPr>
          <w:b/>
        </w:rPr>
        <w:t>Appareil rotatif à brosses</w:t>
      </w:r>
    </w:p>
    <w:p w:rsidR="008B47B9" w:rsidRPr="00A5284E" w:rsidRDefault="008B47B9" w:rsidP="0064045D">
      <w:pPr>
        <w:ind w:left="708"/>
        <w:rPr>
          <w:b/>
        </w:rPr>
      </w:pPr>
      <w:r w:rsidRPr="00A5284E">
        <w:rPr>
          <w:b/>
        </w:rPr>
        <w:t xml:space="preserve">Appareils </w:t>
      </w:r>
      <w:proofErr w:type="spellStart"/>
      <w:r w:rsidRPr="00A5284E">
        <w:rPr>
          <w:b/>
        </w:rPr>
        <w:t>émétteurs</w:t>
      </w:r>
      <w:proofErr w:type="spellEnd"/>
      <w:r w:rsidRPr="00A5284E">
        <w:rPr>
          <w:b/>
        </w:rPr>
        <w:t xml:space="preserve"> de rayons ultra violets</w:t>
      </w:r>
    </w:p>
    <w:p w:rsidR="008B47B9" w:rsidRPr="00A5284E" w:rsidRDefault="008B47B9" w:rsidP="0064045D">
      <w:pPr>
        <w:ind w:left="708"/>
        <w:rPr>
          <w:b/>
        </w:rPr>
      </w:pPr>
      <w:r w:rsidRPr="00A5284E">
        <w:rPr>
          <w:b/>
        </w:rPr>
        <w:t>Appareil à UV</w:t>
      </w:r>
    </w:p>
    <w:p w:rsidR="008B47B9" w:rsidRPr="00A5284E" w:rsidRDefault="008B47B9" w:rsidP="0064045D">
      <w:pPr>
        <w:ind w:left="708"/>
        <w:rPr>
          <w:b/>
        </w:rPr>
      </w:pPr>
      <w:r w:rsidRPr="00A5284E">
        <w:rPr>
          <w:b/>
        </w:rPr>
        <w:t>Appareil pour l’utilisation de la cire chaude</w:t>
      </w:r>
    </w:p>
    <w:p w:rsidR="008B47B9" w:rsidRPr="00A5284E" w:rsidRDefault="00C7788F" w:rsidP="00D16F44">
      <w:pPr>
        <w:ind w:left="708"/>
        <w:rPr>
          <w:b/>
        </w:rPr>
      </w:pPr>
      <w:proofErr w:type="spellStart"/>
      <w:r w:rsidRPr="00A5284E">
        <w:rPr>
          <w:b/>
        </w:rPr>
        <w:t>Atomos</w:t>
      </w:r>
      <w:proofErr w:type="spellEnd"/>
    </w:p>
    <w:p w:rsidR="00C7788F" w:rsidRPr="00A5284E" w:rsidRDefault="00C7788F" w:rsidP="00D16F44">
      <w:pPr>
        <w:ind w:left="708"/>
        <w:rPr>
          <w:b/>
        </w:rPr>
      </w:pPr>
      <w:proofErr w:type="spellStart"/>
      <w:r w:rsidRPr="00A5284E">
        <w:rPr>
          <w:b/>
        </w:rPr>
        <w:t>Carbatom</w:t>
      </w:r>
      <w:proofErr w:type="spellEnd"/>
    </w:p>
    <w:p w:rsidR="00C7788F" w:rsidRPr="00A5284E" w:rsidRDefault="00C7788F" w:rsidP="00D16F44">
      <w:pPr>
        <w:ind w:left="708"/>
        <w:rPr>
          <w:b/>
        </w:rPr>
      </w:pPr>
      <w:r w:rsidRPr="00A5284E">
        <w:rPr>
          <w:b/>
        </w:rPr>
        <w:t>Appareil à paraffine</w:t>
      </w:r>
    </w:p>
    <w:p w:rsidR="00896ACD" w:rsidRDefault="00896ACD"/>
    <w:p w:rsidR="00C7788F" w:rsidRPr="00896ACD" w:rsidRDefault="00C7788F">
      <w:pPr>
        <w:rPr>
          <w:b/>
          <w:color w:val="365F91" w:themeColor="accent1" w:themeShade="BF"/>
          <w:u w:val="single"/>
        </w:rPr>
      </w:pPr>
      <w:r w:rsidRPr="00896ACD">
        <w:rPr>
          <w:b/>
          <w:color w:val="365F91" w:themeColor="accent1" w:themeShade="BF"/>
          <w:u w:val="single"/>
        </w:rPr>
        <w:t>L’AGENCEMENT DES LOCAUX</w:t>
      </w:r>
    </w:p>
    <w:p w:rsidR="00896ACD" w:rsidRDefault="00896ACD"/>
    <w:p w:rsidR="00C7788F" w:rsidRPr="005C1351" w:rsidRDefault="00C7788F" w:rsidP="00D16F44">
      <w:pPr>
        <w:ind w:left="708"/>
        <w:rPr>
          <w:b/>
        </w:rPr>
      </w:pPr>
      <w:r w:rsidRPr="005C1351">
        <w:rPr>
          <w:b/>
        </w:rPr>
        <w:t>Dimensions des cabines</w:t>
      </w:r>
    </w:p>
    <w:p w:rsidR="00C7788F" w:rsidRPr="005C1351" w:rsidRDefault="00C7788F" w:rsidP="00D16F44">
      <w:pPr>
        <w:ind w:left="708"/>
        <w:rPr>
          <w:b/>
        </w:rPr>
      </w:pPr>
      <w:r w:rsidRPr="005C1351">
        <w:rPr>
          <w:b/>
        </w:rPr>
        <w:t xml:space="preserve">Eclairages </w:t>
      </w:r>
    </w:p>
    <w:p w:rsidR="00C7788F" w:rsidRPr="005C1351" w:rsidRDefault="00C7788F" w:rsidP="00D16F44">
      <w:pPr>
        <w:ind w:left="708"/>
        <w:rPr>
          <w:b/>
        </w:rPr>
      </w:pPr>
      <w:r w:rsidRPr="005C1351">
        <w:rPr>
          <w:b/>
        </w:rPr>
        <w:t>Couleurs</w:t>
      </w:r>
    </w:p>
    <w:p w:rsidR="00C7788F" w:rsidRPr="005C1351" w:rsidRDefault="00C7788F" w:rsidP="00D16F44">
      <w:pPr>
        <w:ind w:left="708"/>
        <w:rPr>
          <w:b/>
        </w:rPr>
      </w:pPr>
      <w:r w:rsidRPr="005C1351">
        <w:rPr>
          <w:b/>
        </w:rPr>
        <w:t>Aération et sonorisation</w:t>
      </w:r>
    </w:p>
    <w:p w:rsidR="00C7788F" w:rsidRPr="005C1351" w:rsidRDefault="00C7788F" w:rsidP="00D16F44">
      <w:pPr>
        <w:ind w:firstLine="708"/>
        <w:rPr>
          <w:b/>
        </w:rPr>
      </w:pPr>
      <w:r w:rsidRPr="005C1351">
        <w:rPr>
          <w:b/>
        </w:rPr>
        <w:t>Cabines soins corps / EPILATION /MAQUILLAGE/UV/SOIN VISAGE</w:t>
      </w:r>
    </w:p>
    <w:p w:rsidR="00896ACD" w:rsidRPr="005C1351" w:rsidRDefault="00896ACD">
      <w:pPr>
        <w:rPr>
          <w:b/>
        </w:rPr>
      </w:pPr>
    </w:p>
    <w:p w:rsidR="005C1351" w:rsidRPr="005C1351" w:rsidRDefault="005C1351">
      <w:pPr>
        <w:rPr>
          <w:b/>
        </w:rPr>
      </w:pPr>
    </w:p>
    <w:p w:rsidR="008B47B9" w:rsidRPr="00896ACD" w:rsidRDefault="005C1351">
      <w:pPr>
        <w:rPr>
          <w:b/>
          <w:color w:val="365F91" w:themeColor="accent1" w:themeShade="BF"/>
          <w:u w:val="single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6432" behindDoc="1" locked="0" layoutInCell="1" allowOverlap="1" wp14:anchorId="61C4AB0B" wp14:editId="50E2B790">
            <wp:simplePos x="0" y="0"/>
            <wp:positionH relativeFrom="column">
              <wp:posOffset>-19262</wp:posOffset>
            </wp:positionH>
            <wp:positionV relativeFrom="paragraph">
              <wp:posOffset>-324062</wp:posOffset>
            </wp:positionV>
            <wp:extent cx="5791200" cy="9313334"/>
            <wp:effectExtent l="0" t="0" r="0" b="2540"/>
            <wp:wrapNone/>
            <wp:docPr id="10" name="Image 10" descr="http://cache2.allpostersimages.com/p/LRG/18/1847/CGG8D00Z/affiches/porchez-cedric-orchidee-blanche-et-r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cache2.allpostersimages.com/p/LRG/18/1847/CGG8D00Z/affiches/porchez-cedric-orchidee-blanche-et-ros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714" cy="931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47B9" w:rsidRPr="00896ACD">
        <w:rPr>
          <w:b/>
          <w:color w:val="365F91" w:themeColor="accent1" w:themeShade="BF"/>
          <w:u w:val="single"/>
        </w:rPr>
        <w:t>PHYSIQUE</w:t>
      </w:r>
    </w:p>
    <w:p w:rsidR="00896ACD" w:rsidRDefault="00896ACD"/>
    <w:p w:rsidR="008B47B9" w:rsidRPr="005C1351" w:rsidRDefault="008B47B9" w:rsidP="00D16F44">
      <w:pPr>
        <w:ind w:left="708"/>
        <w:rPr>
          <w:b/>
        </w:rPr>
      </w:pPr>
      <w:r w:rsidRPr="005C1351">
        <w:rPr>
          <w:b/>
        </w:rPr>
        <w:t>Grandeur électrique</w:t>
      </w:r>
    </w:p>
    <w:p w:rsidR="008B47B9" w:rsidRPr="005C1351" w:rsidRDefault="008B47B9" w:rsidP="00D16F44">
      <w:pPr>
        <w:ind w:left="708"/>
        <w:rPr>
          <w:b/>
        </w:rPr>
      </w:pPr>
      <w:r w:rsidRPr="005C1351">
        <w:rPr>
          <w:b/>
        </w:rPr>
        <w:t>Les protections</w:t>
      </w:r>
    </w:p>
    <w:p w:rsidR="008B47B9" w:rsidRPr="005C1351" w:rsidRDefault="008B47B9" w:rsidP="00D16F44">
      <w:pPr>
        <w:ind w:left="708"/>
        <w:rPr>
          <w:b/>
        </w:rPr>
      </w:pPr>
      <w:r w:rsidRPr="005C1351">
        <w:rPr>
          <w:b/>
        </w:rPr>
        <w:t xml:space="preserve">Le courant </w:t>
      </w:r>
      <w:proofErr w:type="gramStart"/>
      <w:r w:rsidRPr="005C1351">
        <w:rPr>
          <w:b/>
        </w:rPr>
        <w:t>continue</w:t>
      </w:r>
      <w:proofErr w:type="gramEnd"/>
      <w:r w:rsidRPr="005C1351">
        <w:rPr>
          <w:b/>
        </w:rPr>
        <w:t xml:space="preserve"> ou galvanique en esthétique</w:t>
      </w:r>
    </w:p>
    <w:p w:rsidR="008B47B9" w:rsidRPr="005C1351" w:rsidRDefault="008B47B9" w:rsidP="00D16F44">
      <w:pPr>
        <w:ind w:left="708"/>
        <w:rPr>
          <w:b/>
        </w:rPr>
      </w:pPr>
      <w:r w:rsidRPr="005C1351">
        <w:rPr>
          <w:b/>
        </w:rPr>
        <w:t>Le courant excito-moteur alternatif  à caractéristique variable</w:t>
      </w:r>
    </w:p>
    <w:p w:rsidR="0035231E" w:rsidRDefault="008B47B9" w:rsidP="00D16F44">
      <w:pPr>
        <w:ind w:left="708"/>
      </w:pPr>
      <w:r>
        <w:t xml:space="preserve"> </w:t>
      </w:r>
      <w:r w:rsidR="0035231E">
        <w:t>…..</w:t>
      </w:r>
    </w:p>
    <w:p w:rsidR="0035231E" w:rsidRPr="00896ACD" w:rsidRDefault="0035231E">
      <w:pPr>
        <w:rPr>
          <w:b/>
          <w:color w:val="365F91" w:themeColor="accent1" w:themeShade="BF"/>
          <w:u w:val="single"/>
        </w:rPr>
      </w:pPr>
      <w:r w:rsidRPr="00896ACD">
        <w:rPr>
          <w:b/>
          <w:color w:val="365F91" w:themeColor="accent1" w:themeShade="BF"/>
          <w:u w:val="single"/>
        </w:rPr>
        <w:t xml:space="preserve">DERMATOLOGIE 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>Les lésions élémentaires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>Les hyperpigmentations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 xml:space="preserve">Les </w:t>
      </w:r>
      <w:proofErr w:type="spellStart"/>
      <w:r w:rsidRPr="005C1351">
        <w:rPr>
          <w:b/>
        </w:rPr>
        <w:t>hypopigmentations</w:t>
      </w:r>
      <w:proofErr w:type="spellEnd"/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>Anomalies vasculaires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>Anomalies d’origine infectieuse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>Anomalies d’origine virales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>Anomalies d’origine</w:t>
      </w:r>
      <w:r w:rsidRPr="005C1351">
        <w:rPr>
          <w:b/>
        </w:rPr>
        <w:t xml:space="preserve"> mycosique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>Anomalies d’origine parasite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 xml:space="preserve">Troubles fonctionnels des glandes sudoripares 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>Acné vulgaire juvéniles polymorphes et autres types d’acné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>Anomalies et affection des ongles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>Dermites d’irritations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 xml:space="preserve">Allergie ou hypersensibilité / </w:t>
      </w:r>
      <w:proofErr w:type="spellStart"/>
      <w:r w:rsidRPr="005C1351">
        <w:rPr>
          <w:b/>
        </w:rPr>
        <w:t>eczema</w:t>
      </w:r>
      <w:proofErr w:type="spellEnd"/>
      <w:r w:rsidRPr="005C1351">
        <w:rPr>
          <w:b/>
        </w:rPr>
        <w:t xml:space="preserve"> de contact / Urticaire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>Anomalie de la kératinisation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>Les tumeurs malignes de la peau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>Les cicatrices et vergetures</w:t>
      </w:r>
    </w:p>
    <w:p w:rsidR="0035231E" w:rsidRPr="005C1351" w:rsidRDefault="0035231E" w:rsidP="00D16F44">
      <w:pPr>
        <w:ind w:left="708"/>
        <w:rPr>
          <w:b/>
        </w:rPr>
      </w:pPr>
      <w:r w:rsidRPr="005C1351">
        <w:rPr>
          <w:b/>
        </w:rPr>
        <w:t>Les produits capillaires</w:t>
      </w:r>
    </w:p>
    <w:p w:rsidR="0035231E" w:rsidRPr="005C1351" w:rsidRDefault="0035231E">
      <w:pPr>
        <w:rPr>
          <w:b/>
        </w:rPr>
      </w:pPr>
    </w:p>
    <w:p w:rsidR="00A5284E" w:rsidRDefault="00A5284E">
      <w:pPr>
        <w:rPr>
          <w:b/>
          <w:color w:val="365F91" w:themeColor="accent1" w:themeShade="BF"/>
          <w:u w:val="single"/>
        </w:rPr>
      </w:pPr>
    </w:p>
    <w:p w:rsidR="0035231E" w:rsidRPr="00896ACD" w:rsidRDefault="00A5284E">
      <w:pPr>
        <w:rPr>
          <w:b/>
          <w:color w:val="365F91" w:themeColor="accent1" w:themeShade="BF"/>
          <w:u w:val="single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4384" behindDoc="1" locked="0" layoutInCell="1" allowOverlap="1" wp14:anchorId="562B906E" wp14:editId="6050AABE">
            <wp:simplePos x="0" y="0"/>
            <wp:positionH relativeFrom="column">
              <wp:posOffset>-4445</wp:posOffset>
            </wp:positionH>
            <wp:positionV relativeFrom="paragraph">
              <wp:posOffset>-271145</wp:posOffset>
            </wp:positionV>
            <wp:extent cx="5581650" cy="9620250"/>
            <wp:effectExtent l="0" t="0" r="0" b="0"/>
            <wp:wrapNone/>
            <wp:docPr id="8" name="Image 8" descr="http://cache2.allpostersimages.com/p/LRG/18/1847/CGG8D00Z/affiches/porchez-cedric-orchidee-blanche-et-r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cache2.allpostersimages.com/p/LRG/18/1847/CGG8D00Z/affiches/porchez-cedric-orchidee-blanche-et-ros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9620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31E" w:rsidRPr="00896ACD">
        <w:rPr>
          <w:b/>
          <w:color w:val="365F91" w:themeColor="accent1" w:themeShade="BF"/>
          <w:u w:val="single"/>
        </w:rPr>
        <w:t>TECHNIQUE DE VENTE</w:t>
      </w:r>
    </w:p>
    <w:p w:rsidR="0035231E" w:rsidRPr="005C1351" w:rsidRDefault="0035231E" w:rsidP="00D16F44">
      <w:pPr>
        <w:ind w:firstLine="708"/>
        <w:rPr>
          <w:b/>
        </w:rPr>
      </w:pPr>
      <w:bookmarkStart w:id="0" w:name="_GoBack"/>
      <w:r w:rsidRPr="005C1351">
        <w:rPr>
          <w:b/>
        </w:rPr>
        <w:t>DOSSIER + COURS</w:t>
      </w:r>
    </w:p>
    <w:bookmarkEnd w:id="0"/>
    <w:p w:rsidR="00F147EB" w:rsidRDefault="00F147EB"/>
    <w:p w:rsidR="00F147EB" w:rsidRPr="00896ACD" w:rsidRDefault="00F147EB">
      <w:pPr>
        <w:rPr>
          <w:b/>
          <w:color w:val="365F91" w:themeColor="accent1" w:themeShade="BF"/>
          <w:u w:val="single"/>
        </w:rPr>
      </w:pPr>
      <w:r w:rsidRPr="00896ACD">
        <w:rPr>
          <w:b/>
          <w:color w:val="365F91" w:themeColor="accent1" w:themeShade="BF"/>
          <w:u w:val="single"/>
        </w:rPr>
        <w:t>PRATIQUE PROFESSIONNELLE</w:t>
      </w:r>
    </w:p>
    <w:p w:rsidR="00896ACD" w:rsidRPr="005C1351" w:rsidRDefault="00896ACD" w:rsidP="00D16F44">
      <w:pPr>
        <w:spacing w:after="0" w:line="300" w:lineRule="atLeast"/>
        <w:ind w:left="708"/>
        <w:rPr>
          <w:rFonts w:ascii="Times New Roman" w:eastAsia="Times New Roman" w:hAnsi="Times New Roman" w:cs="Times New Roman"/>
          <w:b/>
          <w:color w:val="444444"/>
          <w:sz w:val="18"/>
          <w:szCs w:val="18"/>
          <w:lang w:eastAsia="fr-FR"/>
        </w:rPr>
      </w:pPr>
      <w:r w:rsidRPr="007A434D">
        <w:rPr>
          <w:rFonts w:ascii="Verdana" w:eastAsia="Times New Roman" w:hAnsi="Verdana" w:cs="Times New Roman"/>
          <w:color w:val="666699"/>
          <w:sz w:val="18"/>
          <w:szCs w:val="18"/>
          <w:lang w:eastAsia="fr-FR"/>
        </w:rPr>
        <w:t>Poste de travail :</w:t>
      </w:r>
      <w:r w:rsidRPr="007A434D">
        <w:rPr>
          <w:rFonts w:ascii="Verdana" w:eastAsia="Times New Roman" w:hAnsi="Verdana" w:cs="Times New Roman"/>
          <w:b/>
          <w:bCs/>
          <w:color w:val="666699"/>
          <w:sz w:val="18"/>
          <w:szCs w:val="18"/>
          <w:lang w:eastAsia="fr-FR"/>
        </w:rPr>
        <w:t> </w:t>
      </w:r>
      <w:r w:rsidRPr="007A434D">
        <w:rPr>
          <w:rFonts w:ascii="Verdana" w:eastAsia="Times New Roman" w:hAnsi="Verdana" w:cs="Times New Roman"/>
          <w:color w:val="000000"/>
          <w:sz w:val="18"/>
          <w:szCs w:val="18"/>
          <w:lang w:eastAsia="fr-FR"/>
        </w:rPr>
        <w:t xml:space="preserve">comportement professionnel de l’esthéticienne, accueil, installation du </w:t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client, du poste de travail</w:t>
      </w:r>
    </w:p>
    <w:p w:rsidR="00896ACD" w:rsidRPr="005C1351" w:rsidRDefault="00896ACD" w:rsidP="00D16F44">
      <w:pPr>
        <w:spacing w:after="0" w:line="300" w:lineRule="atLeast"/>
        <w:ind w:left="708"/>
        <w:rPr>
          <w:rFonts w:ascii="Times New Roman" w:eastAsia="Times New Roman" w:hAnsi="Times New Roman" w:cs="Times New Roman"/>
          <w:b/>
          <w:color w:val="444444"/>
          <w:sz w:val="18"/>
          <w:szCs w:val="18"/>
          <w:lang w:eastAsia="fr-FR"/>
        </w:rPr>
      </w:pPr>
      <w:r w:rsidRPr="005C1351">
        <w:rPr>
          <w:rFonts w:ascii="Verdana" w:eastAsia="Times New Roman" w:hAnsi="Verdana" w:cs="Times New Roman"/>
          <w:b/>
          <w:color w:val="666699"/>
          <w:sz w:val="18"/>
          <w:szCs w:val="18"/>
          <w:lang w:eastAsia="fr-FR"/>
        </w:rPr>
        <w:t>Techniques de Soins Esthétiques</w:t>
      </w:r>
      <w:r w:rsidRPr="005C1351">
        <w:rPr>
          <w:rFonts w:ascii="Verdana" w:eastAsia="Times New Roman" w:hAnsi="Verdana" w:cs="Times New Roman"/>
          <w:b/>
          <w:color w:val="444444"/>
          <w:sz w:val="18"/>
          <w:szCs w:val="18"/>
          <w:lang w:eastAsia="fr-FR"/>
        </w:rPr>
        <w:t> </w:t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visage, cou, décolleté,</w:t>
      </w:r>
    </w:p>
    <w:p w:rsidR="0064045D" w:rsidRPr="005C1351" w:rsidRDefault="00896ACD" w:rsidP="00D16F44">
      <w:pPr>
        <w:spacing w:after="0" w:line="300" w:lineRule="atLeast"/>
        <w:ind w:left="708"/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</w:pPr>
      <w:r w:rsidRPr="005C1351">
        <w:rPr>
          <w:rFonts w:ascii="Verdana" w:eastAsia="Times New Roman" w:hAnsi="Verdana" w:cs="Times New Roman"/>
          <w:b/>
          <w:color w:val="666699"/>
          <w:sz w:val="18"/>
          <w:szCs w:val="18"/>
          <w:lang w:eastAsia="fr-FR"/>
        </w:rPr>
        <w:t>Préparation de la peau</w:t>
      </w:r>
      <w:r w:rsidRPr="005C1351">
        <w:rPr>
          <w:rFonts w:ascii="Verdana" w:eastAsia="Times New Roman" w:hAnsi="Verdana" w:cs="Times New Roman"/>
          <w:b/>
          <w:color w:val="444444"/>
          <w:sz w:val="18"/>
          <w:szCs w:val="18"/>
          <w:lang w:eastAsia="fr-FR"/>
        </w:rPr>
        <w:br/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Démaquillage, nettoyage</w:t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br/>
        <w:t>Diagnostic</w:t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br/>
        <w:t>Gommage</w:t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br/>
        <w:t>Pulvérisation/vaporisation</w:t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br/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Extraction des comédons</w:t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br/>
        <w:t>Techni</w:t>
      </w:r>
      <w:r w:rsidR="0064045D"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ques de traitements esthétiques</w:t>
      </w:r>
    </w:p>
    <w:p w:rsidR="00896ACD" w:rsidRPr="005C1351" w:rsidRDefault="00896ACD" w:rsidP="00D16F44">
      <w:pPr>
        <w:spacing w:after="0" w:line="300" w:lineRule="atLeast"/>
        <w:ind w:left="708"/>
        <w:rPr>
          <w:rFonts w:ascii="Times New Roman" w:eastAsia="Times New Roman" w:hAnsi="Times New Roman" w:cs="Times New Roman"/>
          <w:b/>
          <w:color w:val="444444"/>
          <w:sz w:val="18"/>
          <w:szCs w:val="18"/>
          <w:lang w:eastAsia="fr-FR"/>
        </w:rPr>
      </w:pPr>
      <w:r w:rsidRPr="005C13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fr-FR"/>
        </w:rPr>
        <w:t> </w:t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Techniques de traitements esthétiques de l</w:t>
      </w:r>
      <w:r w:rsidR="0064045D"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a peau avec ou sans appareils</w:t>
      </w:r>
      <w:r w:rsidR="0064045D"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br/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Sérums, ampoules, masques, patchs, crèmes</w:t>
      </w:r>
      <w:r w:rsidRPr="005C1351">
        <w:rPr>
          <w:rFonts w:ascii="Verdana" w:eastAsia="Times New Roman" w:hAnsi="Verdana" w:cs="Times New Roman"/>
          <w:b/>
          <w:color w:val="444444"/>
          <w:sz w:val="18"/>
          <w:szCs w:val="18"/>
          <w:lang w:eastAsia="fr-FR"/>
        </w:rPr>
        <w:br/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 xml:space="preserve">appareils à électrodes de Mac </w:t>
      </w:r>
      <w:proofErr w:type="spellStart"/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Intyre</w:t>
      </w:r>
      <w:proofErr w:type="gramStart"/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,à</w:t>
      </w:r>
      <w:proofErr w:type="spellEnd"/>
      <w:proofErr w:type="gramEnd"/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 xml:space="preserve"> ultrasons, à </w:t>
      </w:r>
      <w:proofErr w:type="spellStart"/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ionophorèse</w:t>
      </w:r>
      <w:proofErr w:type="spellEnd"/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 xml:space="preserve">, à </w:t>
      </w:r>
      <w:proofErr w:type="spellStart"/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dépresso</w:t>
      </w:r>
      <w:proofErr w:type="spellEnd"/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-aspira</w:t>
      </w:r>
      <w:r w:rsidR="0064045D"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tion…</w:t>
      </w:r>
      <w:r w:rsidR="0064045D"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br/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Techniques de modelage</w:t>
      </w:r>
    </w:p>
    <w:p w:rsidR="00896ACD" w:rsidRPr="005C1351" w:rsidRDefault="00896ACD" w:rsidP="00D16F44">
      <w:pPr>
        <w:spacing w:after="0" w:line="300" w:lineRule="atLeast"/>
        <w:ind w:left="708"/>
        <w:rPr>
          <w:rFonts w:ascii="Times New Roman" w:eastAsia="Times New Roman" w:hAnsi="Times New Roman" w:cs="Times New Roman"/>
          <w:b/>
          <w:color w:val="444444"/>
          <w:sz w:val="18"/>
          <w:szCs w:val="18"/>
          <w:lang w:eastAsia="fr-FR"/>
        </w:rPr>
      </w:pPr>
      <w:r w:rsidRPr="005C1351">
        <w:rPr>
          <w:rFonts w:ascii="Verdana" w:eastAsia="Times New Roman" w:hAnsi="Verdana" w:cs="Times New Roman"/>
          <w:b/>
          <w:color w:val="666699"/>
          <w:sz w:val="18"/>
          <w:szCs w:val="18"/>
          <w:lang w:eastAsia="fr-FR"/>
        </w:rPr>
        <w:t>Épilation </w:t>
      </w:r>
      <w:r w:rsidRPr="005C1351">
        <w:rPr>
          <w:rFonts w:ascii="Verdana" w:eastAsia="Times New Roman" w:hAnsi="Verdana" w:cs="Times New Roman"/>
          <w:b/>
          <w:color w:val="808080"/>
          <w:sz w:val="18"/>
          <w:szCs w:val="18"/>
          <w:lang w:eastAsia="fr-FR"/>
        </w:rPr>
        <w:t>:</w:t>
      </w:r>
      <w:r w:rsidRPr="005C1351">
        <w:rPr>
          <w:rFonts w:ascii="Verdana" w:eastAsia="Times New Roman" w:hAnsi="Verdana" w:cs="Times New Roman"/>
          <w:b/>
          <w:color w:val="444444"/>
          <w:sz w:val="18"/>
          <w:szCs w:val="18"/>
          <w:lang w:eastAsia="fr-FR"/>
        </w:rPr>
        <w:t> </w:t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à la pince, à la spatule</w:t>
      </w:r>
    </w:p>
    <w:p w:rsidR="00896ACD" w:rsidRPr="005C1351" w:rsidRDefault="00896ACD" w:rsidP="00D16F44">
      <w:pPr>
        <w:spacing w:after="0" w:line="300" w:lineRule="atLeast"/>
        <w:ind w:left="708"/>
        <w:rPr>
          <w:rFonts w:ascii="Times New Roman" w:eastAsia="Times New Roman" w:hAnsi="Times New Roman" w:cs="Times New Roman"/>
          <w:b/>
          <w:color w:val="444444"/>
          <w:sz w:val="18"/>
          <w:szCs w:val="18"/>
          <w:lang w:eastAsia="fr-FR"/>
        </w:rPr>
      </w:pPr>
      <w:r w:rsidRPr="005C1351">
        <w:rPr>
          <w:rFonts w:ascii="Verdana" w:eastAsia="Times New Roman" w:hAnsi="Verdana" w:cs="Times New Roman"/>
          <w:b/>
          <w:color w:val="666699"/>
          <w:sz w:val="18"/>
          <w:szCs w:val="18"/>
          <w:lang w:eastAsia="fr-FR"/>
        </w:rPr>
        <w:t>Bronzage :</w:t>
      </w:r>
      <w:r w:rsidRPr="005C13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fr-FR"/>
        </w:rPr>
        <w:t> </w:t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 xml:space="preserve">sous appareils émetteurs d’ultra violets, avec lotion </w:t>
      </w:r>
      <w:proofErr w:type="spellStart"/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autobronzante</w:t>
      </w:r>
      <w:proofErr w:type="spellEnd"/>
    </w:p>
    <w:p w:rsidR="00896ACD" w:rsidRPr="005C1351" w:rsidRDefault="00896ACD" w:rsidP="00D16F44">
      <w:pPr>
        <w:spacing w:after="0" w:line="300" w:lineRule="atLeast"/>
        <w:ind w:left="708"/>
        <w:rPr>
          <w:rFonts w:ascii="Times New Roman" w:eastAsia="Times New Roman" w:hAnsi="Times New Roman" w:cs="Times New Roman"/>
          <w:b/>
          <w:color w:val="444444"/>
          <w:sz w:val="18"/>
          <w:szCs w:val="18"/>
          <w:lang w:eastAsia="fr-FR"/>
        </w:rPr>
      </w:pPr>
      <w:r w:rsidRPr="005C1351">
        <w:rPr>
          <w:rFonts w:ascii="Verdana" w:eastAsia="Times New Roman" w:hAnsi="Verdana" w:cs="Times New Roman"/>
          <w:b/>
          <w:color w:val="666699"/>
          <w:sz w:val="18"/>
          <w:szCs w:val="18"/>
          <w:lang w:eastAsia="fr-FR"/>
        </w:rPr>
        <w:t>Techniques de teinture de cils et sourcils</w:t>
      </w:r>
    </w:p>
    <w:p w:rsidR="00896ACD" w:rsidRPr="005C1351" w:rsidRDefault="00896ACD" w:rsidP="00D16F44">
      <w:pPr>
        <w:spacing w:after="0" w:line="300" w:lineRule="atLeast"/>
        <w:ind w:left="708"/>
        <w:rPr>
          <w:rFonts w:ascii="Times New Roman" w:eastAsia="Times New Roman" w:hAnsi="Times New Roman" w:cs="Times New Roman"/>
          <w:b/>
          <w:color w:val="444444"/>
          <w:sz w:val="18"/>
          <w:szCs w:val="18"/>
          <w:lang w:eastAsia="fr-FR"/>
        </w:rPr>
      </w:pPr>
      <w:r w:rsidRPr="005C1351">
        <w:rPr>
          <w:rFonts w:ascii="Verdana" w:eastAsia="Times New Roman" w:hAnsi="Verdana" w:cs="Times New Roman"/>
          <w:b/>
          <w:color w:val="666699"/>
          <w:sz w:val="18"/>
          <w:szCs w:val="18"/>
          <w:lang w:eastAsia="fr-FR"/>
        </w:rPr>
        <w:t>Maquillage :</w:t>
      </w:r>
    </w:p>
    <w:p w:rsidR="0064045D" w:rsidRPr="005C1351" w:rsidRDefault="0064045D" w:rsidP="00D16F44">
      <w:pPr>
        <w:spacing w:after="0" w:line="300" w:lineRule="atLeast"/>
        <w:ind w:left="708"/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</w:pP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Correction des imperfections</w:t>
      </w:r>
    </w:p>
    <w:p w:rsidR="00896ACD" w:rsidRPr="005C1351" w:rsidRDefault="00896ACD" w:rsidP="00D16F44">
      <w:pPr>
        <w:spacing w:after="0" w:line="300" w:lineRule="atLeast"/>
        <w:ind w:left="708"/>
        <w:rPr>
          <w:rFonts w:ascii="Times New Roman" w:eastAsia="Times New Roman" w:hAnsi="Times New Roman" w:cs="Times New Roman"/>
          <w:b/>
          <w:color w:val="444444"/>
          <w:sz w:val="18"/>
          <w:szCs w:val="18"/>
          <w:lang w:eastAsia="fr-FR"/>
        </w:rPr>
      </w:pP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 xml:space="preserve"> Mise en valeur et/ou correction de la carnation et de la morphologie</w:t>
      </w:r>
      <w:r w:rsidR="0064045D" w:rsidRPr="005C1351">
        <w:rPr>
          <w:rFonts w:ascii="Verdana" w:eastAsia="Times New Roman" w:hAnsi="Verdana" w:cs="Times New Roman"/>
          <w:b/>
          <w:color w:val="000000"/>
          <w:sz w:val="24"/>
          <w:szCs w:val="24"/>
          <w:lang w:eastAsia="fr-FR"/>
        </w:rPr>
        <w:br/>
      </w:r>
      <w:r w:rsidRPr="005C1351">
        <w:rPr>
          <w:rFonts w:ascii="Verdana" w:eastAsia="Times New Roman" w:hAnsi="Verdana" w:cs="Times New Roman"/>
          <w:b/>
          <w:color w:val="000000"/>
          <w:sz w:val="24"/>
          <w:szCs w:val="24"/>
          <w:lang w:eastAsia="fr-FR"/>
        </w:rPr>
        <w:t>Teint –yeux –bouche -ongles (mains, pieds)</w:t>
      </w:r>
    </w:p>
    <w:p w:rsidR="00896ACD" w:rsidRPr="005C1351" w:rsidRDefault="00896ACD" w:rsidP="00D16F44">
      <w:pPr>
        <w:spacing w:after="0" w:line="300" w:lineRule="atLeast"/>
        <w:ind w:left="708"/>
        <w:rPr>
          <w:rFonts w:ascii="Times New Roman" w:eastAsia="Times New Roman" w:hAnsi="Times New Roman" w:cs="Times New Roman"/>
          <w:b/>
          <w:color w:val="444444"/>
          <w:sz w:val="18"/>
          <w:szCs w:val="18"/>
          <w:lang w:eastAsia="fr-FR"/>
        </w:rPr>
      </w:pPr>
      <w:r w:rsidRPr="005C1351">
        <w:rPr>
          <w:rFonts w:ascii="Verdana" w:eastAsia="Times New Roman" w:hAnsi="Verdana" w:cs="Times New Roman"/>
          <w:b/>
          <w:color w:val="666699"/>
          <w:sz w:val="18"/>
          <w:szCs w:val="18"/>
          <w:lang w:eastAsia="fr-FR"/>
        </w:rPr>
        <w:t>Techniques de soins esthétiques des mains et pieds :</w:t>
      </w:r>
    </w:p>
    <w:p w:rsidR="00896ACD" w:rsidRPr="005C1351" w:rsidRDefault="00896ACD" w:rsidP="00D16F44">
      <w:pPr>
        <w:spacing w:after="0" w:line="300" w:lineRule="atLeast"/>
        <w:ind w:left="708"/>
        <w:rPr>
          <w:rFonts w:ascii="Times New Roman" w:eastAsia="Times New Roman" w:hAnsi="Times New Roman" w:cs="Times New Roman"/>
          <w:b/>
          <w:color w:val="444444"/>
          <w:sz w:val="18"/>
          <w:szCs w:val="18"/>
          <w:lang w:eastAsia="fr-FR"/>
        </w:rPr>
      </w:pP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t>Application de produits –utilisation d’instruments- protocole et technique</w:t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br/>
        <w:t>Soin des ongles : démaquillage, mise en forme, traitement des cuticules</w:t>
      </w:r>
      <w:r w:rsidRPr="005C1351">
        <w:rPr>
          <w:rFonts w:ascii="Verdana" w:eastAsia="Times New Roman" w:hAnsi="Verdana" w:cs="Times New Roman"/>
          <w:b/>
          <w:color w:val="000000"/>
          <w:sz w:val="18"/>
          <w:szCs w:val="18"/>
          <w:lang w:eastAsia="fr-FR"/>
        </w:rPr>
        <w:br/>
        <w:t>Soin des mains et pieds : gommage, techniques de modelage, application et retrait d’un masque, application de produits cosmétiques</w:t>
      </w:r>
    </w:p>
    <w:p w:rsidR="00C7788F" w:rsidRPr="005C1351" w:rsidRDefault="00C7788F">
      <w:pPr>
        <w:rPr>
          <w:b/>
        </w:rPr>
      </w:pPr>
    </w:p>
    <w:sectPr w:rsidR="00C7788F" w:rsidRPr="005C1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34D"/>
    <w:rsid w:val="002172C2"/>
    <w:rsid w:val="0035231E"/>
    <w:rsid w:val="0038523E"/>
    <w:rsid w:val="005C1351"/>
    <w:rsid w:val="0064045D"/>
    <w:rsid w:val="00725351"/>
    <w:rsid w:val="007A434D"/>
    <w:rsid w:val="00896ACD"/>
    <w:rsid w:val="008B47B9"/>
    <w:rsid w:val="00937C60"/>
    <w:rsid w:val="00A36BFE"/>
    <w:rsid w:val="00A5284E"/>
    <w:rsid w:val="00BD4EC0"/>
    <w:rsid w:val="00C7788F"/>
    <w:rsid w:val="00CD51FD"/>
    <w:rsid w:val="00D16F44"/>
    <w:rsid w:val="00DA52AE"/>
    <w:rsid w:val="00EE3EF1"/>
    <w:rsid w:val="00F147EB"/>
    <w:rsid w:val="00FD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A4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43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A4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43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815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</dc:creator>
  <cp:keywords/>
  <dc:description/>
  <cp:lastModifiedBy>Bal</cp:lastModifiedBy>
  <cp:revision>2</cp:revision>
  <dcterms:created xsi:type="dcterms:W3CDTF">2012-07-12T14:45:00Z</dcterms:created>
  <dcterms:modified xsi:type="dcterms:W3CDTF">2012-07-12T14:45:00Z</dcterms:modified>
</cp:coreProperties>
</file>