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507" w:rsidRPr="00F73046" w:rsidRDefault="00E20507" w:rsidP="00E20507">
      <w:pPr>
        <w:jc w:val="center"/>
        <w:rPr>
          <w:b/>
          <w:noProof/>
          <w:sz w:val="44"/>
          <w:szCs w:val="44"/>
          <w:u w:val="single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9264" behindDoc="1" locked="0" layoutInCell="1" allowOverlap="1" wp14:anchorId="5E3296D6" wp14:editId="55D17C89">
            <wp:simplePos x="0" y="0"/>
            <wp:positionH relativeFrom="column">
              <wp:posOffset>-130175</wp:posOffset>
            </wp:positionH>
            <wp:positionV relativeFrom="paragraph">
              <wp:posOffset>-232825</wp:posOffset>
            </wp:positionV>
            <wp:extent cx="7092950" cy="9586595"/>
            <wp:effectExtent l="0" t="0" r="0" b="0"/>
            <wp:wrapNone/>
            <wp:docPr id="18" name="Image 18" descr="E:\Mes images\Exportations Picasa\Montages\Photo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Mes images\Exportations Picasa\Montages\Photo2-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950" cy="9586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 w:rsidRPr="00F73046">
        <w:rPr>
          <w:b/>
          <w:noProof/>
          <w:sz w:val="44"/>
          <w:szCs w:val="44"/>
          <w:u w:val="single"/>
        </w:rPr>
        <w:t>SOMMAIRE</w:t>
      </w:r>
    </w:p>
    <w:p w:rsidR="00E20507" w:rsidRDefault="00E20507" w:rsidP="00E20507">
      <w:pPr>
        <w:rPr>
          <w:noProof/>
          <w:sz w:val="36"/>
          <w:szCs w:val="36"/>
        </w:rPr>
      </w:pPr>
      <w:r>
        <w:rPr>
          <w:noProof/>
          <w:sz w:val="36"/>
          <w:szCs w:val="36"/>
        </w:rPr>
        <w:t xml:space="preserve">    Présentation de l’institut ……………………………………………………  3 - 4</w:t>
      </w:r>
    </w:p>
    <w:p w:rsidR="00E20507" w:rsidRDefault="00E20507" w:rsidP="00E20507">
      <w:pPr>
        <w:jc w:val="center"/>
        <w:rPr>
          <w:noProof/>
          <w:sz w:val="36"/>
          <w:szCs w:val="36"/>
        </w:rPr>
      </w:pPr>
      <w:r>
        <w:rPr>
          <w:noProof/>
          <w:sz w:val="36"/>
          <w:szCs w:val="36"/>
        </w:rPr>
        <w:t>Suivi clientèle</w:t>
      </w:r>
    </w:p>
    <w:p w:rsidR="00E20507" w:rsidRPr="000118BA" w:rsidRDefault="00E20507" w:rsidP="00E20507">
      <w:pPr>
        <w:rPr>
          <w:noProof/>
          <w:sz w:val="36"/>
          <w:szCs w:val="36"/>
        </w:rPr>
      </w:pPr>
      <w:r>
        <w:rPr>
          <w:noProof/>
          <w:sz w:val="36"/>
          <w:szCs w:val="36"/>
        </w:rPr>
        <w:t xml:space="preserve">   </w:t>
      </w:r>
      <w:r w:rsidRPr="008F49F8">
        <w:rPr>
          <w:b/>
          <w:noProof/>
          <w:color w:val="FFFFFF" w:themeColor="background1"/>
          <w:sz w:val="36"/>
          <w:szCs w:val="36"/>
        </w:rPr>
        <w:t xml:space="preserve"> I – </w:t>
      </w:r>
      <w:r w:rsidRPr="008F49F8">
        <w:rPr>
          <w:b/>
          <w:noProof/>
          <w:color w:val="FFFFFF" w:themeColor="background1"/>
          <w:sz w:val="36"/>
          <w:szCs w:val="36"/>
          <w:u w:val="single"/>
        </w:rPr>
        <w:t>Re</w:t>
      </w:r>
      <w:r w:rsidRPr="00484D42">
        <w:rPr>
          <w:b/>
          <w:noProof/>
          <w:sz w:val="36"/>
          <w:szCs w:val="36"/>
          <w:u w:val="single"/>
        </w:rPr>
        <w:t>cherche des besoins</w:t>
      </w:r>
      <w:r>
        <w:rPr>
          <w:b/>
          <w:noProof/>
          <w:sz w:val="36"/>
          <w:szCs w:val="36"/>
        </w:rPr>
        <w:t xml:space="preserve">    ………………………………………..….6</w:t>
      </w:r>
    </w:p>
    <w:p w:rsidR="00E20507" w:rsidRDefault="00E20507" w:rsidP="00E20507">
      <w:pPr>
        <w:pStyle w:val="Paragraphedeliste"/>
        <w:ind w:left="2136" w:firstLine="696"/>
        <w:rPr>
          <w:noProof/>
          <w:sz w:val="36"/>
          <w:szCs w:val="36"/>
        </w:rPr>
      </w:pPr>
      <w:r>
        <w:rPr>
          <w:noProof/>
          <w:sz w:val="36"/>
          <w:szCs w:val="36"/>
        </w:rPr>
        <w:t xml:space="preserve">A - Problématique </w:t>
      </w:r>
    </w:p>
    <w:p w:rsidR="00E20507" w:rsidRDefault="00E20507" w:rsidP="00E20507">
      <w:pPr>
        <w:pStyle w:val="Paragraphedeliste"/>
        <w:ind w:left="2136" w:firstLine="696"/>
        <w:rPr>
          <w:noProof/>
          <w:sz w:val="36"/>
          <w:szCs w:val="36"/>
        </w:rPr>
      </w:pPr>
      <w:r>
        <w:rPr>
          <w:noProof/>
          <w:sz w:val="36"/>
          <w:szCs w:val="36"/>
        </w:rPr>
        <w:t>B - Fiche client</w:t>
      </w:r>
    </w:p>
    <w:p w:rsidR="00E20507" w:rsidRPr="000118BA" w:rsidRDefault="00E20507" w:rsidP="00E20507">
      <w:pPr>
        <w:pStyle w:val="Paragraphedeliste"/>
        <w:ind w:left="2136" w:hanging="1569"/>
        <w:rPr>
          <w:b/>
          <w:noProof/>
          <w:color w:val="000000" w:themeColor="text1"/>
          <w:sz w:val="36"/>
          <w:szCs w:val="36"/>
        </w:rPr>
      </w:pPr>
      <w:r w:rsidRPr="008F49F8">
        <w:rPr>
          <w:b/>
          <w:noProof/>
          <w:color w:val="000000" w:themeColor="text1"/>
          <w:sz w:val="36"/>
          <w:szCs w:val="36"/>
        </w:rPr>
        <w:t xml:space="preserve"> II – </w:t>
      </w:r>
      <w:r w:rsidRPr="008F49F8">
        <w:rPr>
          <w:b/>
          <w:noProof/>
          <w:color w:val="000000" w:themeColor="text1"/>
          <w:sz w:val="36"/>
          <w:szCs w:val="36"/>
          <w:u w:val="single"/>
        </w:rPr>
        <w:t>Reformulation</w:t>
      </w:r>
      <w:r>
        <w:rPr>
          <w:b/>
          <w:noProof/>
          <w:color w:val="000000" w:themeColor="text1"/>
          <w:sz w:val="36"/>
          <w:szCs w:val="36"/>
        </w:rPr>
        <w:t xml:space="preserve">          ……………………………………………6</w:t>
      </w:r>
    </w:p>
    <w:p w:rsidR="00E20507" w:rsidRDefault="00E20507" w:rsidP="00E20507">
      <w:pPr>
        <w:pStyle w:val="Paragraphedeliste"/>
        <w:ind w:left="2136" w:hanging="1569"/>
        <w:rPr>
          <w:noProof/>
          <w:sz w:val="36"/>
          <w:szCs w:val="36"/>
        </w:rPr>
      </w:pPr>
      <w:r w:rsidRPr="00F73046">
        <w:rPr>
          <w:noProof/>
          <w:sz w:val="36"/>
          <w:szCs w:val="36"/>
        </w:rPr>
        <w:t xml:space="preserve"> III</w:t>
      </w:r>
      <w:r w:rsidRPr="00A24561">
        <w:rPr>
          <w:noProof/>
          <w:sz w:val="36"/>
          <w:szCs w:val="36"/>
        </w:rPr>
        <w:t>-</w:t>
      </w:r>
      <w:r>
        <w:rPr>
          <w:noProof/>
          <w:sz w:val="36"/>
          <w:szCs w:val="36"/>
        </w:rPr>
        <w:t xml:space="preserve"> </w:t>
      </w:r>
      <w:r w:rsidRPr="00484D42">
        <w:rPr>
          <w:b/>
          <w:noProof/>
          <w:sz w:val="36"/>
          <w:szCs w:val="36"/>
          <w:u w:val="single"/>
        </w:rPr>
        <w:t>Présentation des prestations et des produits de ventes</w:t>
      </w:r>
    </w:p>
    <w:p w:rsidR="00E20507" w:rsidRDefault="00E20507" w:rsidP="00E20507">
      <w:pPr>
        <w:ind w:left="2124" w:firstLine="708"/>
        <w:rPr>
          <w:noProof/>
          <w:sz w:val="36"/>
          <w:szCs w:val="36"/>
        </w:rPr>
      </w:pPr>
      <w:r>
        <w:rPr>
          <w:noProof/>
          <w:sz w:val="36"/>
          <w:szCs w:val="36"/>
        </w:rPr>
        <w:t xml:space="preserve">A – Protocoles de soins ………………………………….. 7 </w:t>
      </w:r>
    </w:p>
    <w:p w:rsidR="00E20507" w:rsidRDefault="00E20507" w:rsidP="00E20507">
      <w:pPr>
        <w:rPr>
          <w:noProof/>
          <w:sz w:val="36"/>
          <w:szCs w:val="36"/>
        </w:rPr>
      </w:pPr>
      <w:r>
        <w:rPr>
          <w:noProof/>
          <w:sz w:val="36"/>
          <w:szCs w:val="36"/>
        </w:rPr>
        <w:t xml:space="preserve">                B – Descriptif des produits de ventes ……………. 8</w:t>
      </w:r>
    </w:p>
    <w:p w:rsidR="00E20507" w:rsidRPr="000118BA" w:rsidRDefault="00E20507" w:rsidP="00E20507">
      <w:pPr>
        <w:rPr>
          <w:b/>
          <w:noProof/>
          <w:sz w:val="36"/>
          <w:szCs w:val="36"/>
        </w:rPr>
      </w:pPr>
      <w:r>
        <w:rPr>
          <w:noProof/>
          <w:sz w:val="36"/>
          <w:szCs w:val="36"/>
        </w:rPr>
        <w:t xml:space="preserve">   </w:t>
      </w:r>
      <w:r w:rsidRPr="008F49F8">
        <w:rPr>
          <w:b/>
          <w:noProof/>
          <w:sz w:val="36"/>
          <w:szCs w:val="36"/>
        </w:rPr>
        <w:t xml:space="preserve"> IV – </w:t>
      </w:r>
      <w:r>
        <w:rPr>
          <w:b/>
          <w:noProof/>
          <w:sz w:val="36"/>
          <w:szCs w:val="36"/>
          <w:u w:val="single"/>
        </w:rPr>
        <w:t>Conclusion de la vente</w:t>
      </w:r>
      <w:r>
        <w:rPr>
          <w:b/>
          <w:noProof/>
          <w:sz w:val="36"/>
          <w:szCs w:val="36"/>
        </w:rPr>
        <w:t xml:space="preserve"> ……………………………………… 9 – 10 - 11</w:t>
      </w:r>
    </w:p>
    <w:p w:rsidR="00E20507" w:rsidRDefault="00E20507" w:rsidP="00E20507">
      <w:pPr>
        <w:jc w:val="center"/>
        <w:rPr>
          <w:b/>
          <w:noProof/>
          <w:sz w:val="36"/>
          <w:szCs w:val="36"/>
        </w:rPr>
      </w:pPr>
      <w:r w:rsidRPr="00A24561">
        <w:rPr>
          <w:b/>
          <w:noProof/>
          <w:sz w:val="36"/>
          <w:szCs w:val="36"/>
        </w:rPr>
        <w:t>L’animation commerciale</w:t>
      </w:r>
    </w:p>
    <w:p w:rsidR="00E20507" w:rsidRPr="000118BA" w:rsidRDefault="00E20507" w:rsidP="00E20507">
      <w:pPr>
        <w:rPr>
          <w:b/>
          <w:noProof/>
          <w:sz w:val="36"/>
          <w:szCs w:val="36"/>
        </w:rPr>
      </w:pPr>
      <w:r w:rsidRPr="00A24561">
        <w:rPr>
          <w:b/>
          <w:noProof/>
          <w:sz w:val="36"/>
          <w:szCs w:val="36"/>
        </w:rPr>
        <w:t xml:space="preserve">    </w:t>
      </w:r>
      <w:r>
        <w:rPr>
          <w:b/>
          <w:noProof/>
          <w:sz w:val="36"/>
          <w:szCs w:val="36"/>
        </w:rPr>
        <w:t xml:space="preserve"> </w:t>
      </w:r>
      <w:r w:rsidRPr="00A24561">
        <w:rPr>
          <w:b/>
          <w:sz w:val="36"/>
          <w:szCs w:val="36"/>
        </w:rPr>
        <w:t>I –</w:t>
      </w:r>
      <w:r w:rsidRPr="00A24561">
        <w:rPr>
          <w:b/>
          <w:sz w:val="36"/>
          <w:szCs w:val="36"/>
          <w:u w:val="single"/>
        </w:rPr>
        <w:t>Présentation de l’animation</w:t>
      </w:r>
      <w:r>
        <w:rPr>
          <w:b/>
          <w:sz w:val="36"/>
          <w:szCs w:val="36"/>
        </w:rPr>
        <w:t xml:space="preserve"> ………………………………………. 13</w:t>
      </w:r>
    </w:p>
    <w:p w:rsidR="00E20507" w:rsidRPr="00A24561" w:rsidRDefault="00E20507" w:rsidP="00E20507">
      <w:pPr>
        <w:jc w:val="both"/>
        <w:rPr>
          <w:b/>
          <w:sz w:val="36"/>
          <w:szCs w:val="36"/>
        </w:rPr>
      </w:pPr>
      <w:r w:rsidRPr="00A24561">
        <w:rPr>
          <w:b/>
          <w:sz w:val="36"/>
          <w:szCs w:val="36"/>
        </w:rPr>
        <w:t xml:space="preserve">     II – </w:t>
      </w:r>
      <w:r w:rsidRPr="00A24561">
        <w:rPr>
          <w:b/>
          <w:sz w:val="36"/>
          <w:szCs w:val="36"/>
          <w:u w:val="single"/>
        </w:rPr>
        <w:t>Objectifs de l’animation</w:t>
      </w:r>
      <w:r w:rsidRPr="00A24561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………………………………………… 13 - 14 </w:t>
      </w:r>
    </w:p>
    <w:p w:rsidR="00E20507" w:rsidRPr="00F25982" w:rsidRDefault="00E20507" w:rsidP="00E20507">
      <w:pPr>
        <w:jc w:val="both"/>
        <w:rPr>
          <w:b/>
          <w:sz w:val="36"/>
          <w:szCs w:val="36"/>
        </w:rPr>
      </w:pPr>
      <w:r w:rsidRPr="00A24561">
        <w:rPr>
          <w:b/>
          <w:sz w:val="36"/>
          <w:szCs w:val="36"/>
        </w:rPr>
        <w:t xml:space="preserve">     III – </w:t>
      </w:r>
      <w:r w:rsidRPr="00A24561">
        <w:rPr>
          <w:b/>
          <w:sz w:val="36"/>
          <w:szCs w:val="36"/>
          <w:u w:val="single"/>
        </w:rPr>
        <w:t>L’animation dans le temps</w:t>
      </w:r>
      <w:r>
        <w:rPr>
          <w:b/>
          <w:sz w:val="36"/>
          <w:szCs w:val="36"/>
        </w:rPr>
        <w:t xml:space="preserve"> …………………………………….. 14</w:t>
      </w:r>
    </w:p>
    <w:p w:rsidR="00E20507" w:rsidRPr="00A24561" w:rsidRDefault="00E20507" w:rsidP="00E20507">
      <w:pPr>
        <w:jc w:val="both"/>
        <w:rPr>
          <w:b/>
          <w:sz w:val="36"/>
          <w:szCs w:val="36"/>
        </w:rPr>
      </w:pPr>
      <w:r w:rsidRPr="00A24561">
        <w:rPr>
          <w:b/>
          <w:sz w:val="36"/>
          <w:szCs w:val="36"/>
        </w:rPr>
        <w:t xml:space="preserve">     IV – </w:t>
      </w:r>
      <w:r w:rsidRPr="00A24561">
        <w:rPr>
          <w:b/>
          <w:sz w:val="36"/>
          <w:szCs w:val="36"/>
          <w:u w:val="single"/>
        </w:rPr>
        <w:t>Présentation du mailing</w:t>
      </w:r>
      <w:r w:rsidRPr="00A24561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………………………………………... 14 </w:t>
      </w:r>
    </w:p>
    <w:p w:rsidR="00E20507" w:rsidRPr="00A24561" w:rsidRDefault="00E20507" w:rsidP="00E20507">
      <w:pPr>
        <w:jc w:val="both"/>
        <w:rPr>
          <w:b/>
          <w:sz w:val="36"/>
          <w:szCs w:val="36"/>
        </w:rPr>
      </w:pPr>
      <w:r w:rsidRPr="00A24561">
        <w:rPr>
          <w:b/>
          <w:sz w:val="36"/>
          <w:szCs w:val="36"/>
        </w:rPr>
        <w:t xml:space="preserve">     V - </w:t>
      </w:r>
      <w:r w:rsidRPr="00A24561">
        <w:rPr>
          <w:b/>
          <w:sz w:val="36"/>
          <w:szCs w:val="36"/>
          <w:u w:val="single"/>
        </w:rPr>
        <w:t>Présentation de l’animation</w:t>
      </w:r>
      <w:r w:rsidRPr="00A24561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……………………………………. 15 </w:t>
      </w:r>
    </w:p>
    <w:p w:rsidR="00E20507" w:rsidRDefault="00E20507" w:rsidP="00E20507">
      <w:pPr>
        <w:jc w:val="both"/>
        <w:rPr>
          <w:b/>
          <w:sz w:val="28"/>
          <w:szCs w:val="28"/>
        </w:rPr>
      </w:pPr>
      <w:r w:rsidRPr="00A24561">
        <w:rPr>
          <w:b/>
          <w:sz w:val="36"/>
          <w:szCs w:val="36"/>
        </w:rPr>
        <w:t xml:space="preserve">     VI – </w:t>
      </w:r>
      <w:r w:rsidRPr="00A24561">
        <w:rPr>
          <w:b/>
          <w:sz w:val="36"/>
          <w:szCs w:val="36"/>
          <w:u w:val="single"/>
        </w:rPr>
        <w:t>Durant l’animation</w:t>
      </w:r>
      <w:r w:rsidRPr="00A2456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………………………………………………………………. 17</w:t>
      </w:r>
    </w:p>
    <w:p w:rsidR="00E128C5" w:rsidRDefault="00E20507" w:rsidP="00E20507">
      <w:r w:rsidRPr="00335846">
        <w:rPr>
          <w:b/>
          <w:sz w:val="32"/>
          <w:szCs w:val="32"/>
        </w:rPr>
        <w:t xml:space="preserve">        </w:t>
      </w:r>
      <w:proofErr w:type="gramStart"/>
      <w:r w:rsidRPr="00335846">
        <w:rPr>
          <w:b/>
          <w:sz w:val="32"/>
          <w:szCs w:val="32"/>
        </w:rPr>
        <w:t>ANNEXES</w:t>
      </w:r>
      <w:proofErr w:type="gramEnd"/>
      <w:r w:rsidRPr="00335846">
        <w:rPr>
          <w:b/>
          <w:sz w:val="32"/>
          <w:szCs w:val="32"/>
        </w:rPr>
        <w:t xml:space="preserve">  …………………………………………………………………….. 18 - 19</w:t>
      </w:r>
    </w:p>
    <w:sectPr w:rsidR="00E128C5" w:rsidSect="00E20507">
      <w:pgSz w:w="11906" w:h="16838"/>
      <w:pgMar w:top="1417" w:right="1417" w:bottom="141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507"/>
    <w:rsid w:val="00E128C5"/>
    <w:rsid w:val="00E20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507"/>
    <w:pPr>
      <w:widowControl w:val="0"/>
      <w:overflowPunct w:val="0"/>
      <w:adjustRightInd w:val="0"/>
      <w:spacing w:after="240" w:line="275" w:lineRule="auto"/>
    </w:pPr>
    <w:rPr>
      <w:rFonts w:ascii="Calibri" w:eastAsia="Times New Roman" w:hAnsi="Calibri" w:cs="Calibri"/>
      <w:kern w:val="2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205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507"/>
    <w:pPr>
      <w:widowControl w:val="0"/>
      <w:overflowPunct w:val="0"/>
      <w:adjustRightInd w:val="0"/>
      <w:spacing w:after="240" w:line="275" w:lineRule="auto"/>
    </w:pPr>
    <w:rPr>
      <w:rFonts w:ascii="Calibri" w:eastAsia="Times New Roman" w:hAnsi="Calibri" w:cs="Calibri"/>
      <w:kern w:val="2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205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134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</dc:creator>
  <cp:keywords/>
  <dc:description/>
  <cp:lastModifiedBy>Bal</cp:lastModifiedBy>
  <cp:revision>1</cp:revision>
  <dcterms:created xsi:type="dcterms:W3CDTF">2012-09-18T13:30:00Z</dcterms:created>
  <dcterms:modified xsi:type="dcterms:W3CDTF">2012-09-18T13:35:00Z</dcterms:modified>
</cp:coreProperties>
</file>