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39" w:rsidRDefault="002012C4" w:rsidP="002012C4">
      <w:pPr>
        <w:jc w:val="center"/>
        <w:rPr>
          <w:i/>
          <w:sz w:val="52"/>
          <w:u w:val="single"/>
        </w:rPr>
      </w:pPr>
      <w:r>
        <w:rPr>
          <w:i/>
          <w:sz w:val="52"/>
          <w:u w:val="single"/>
        </w:rPr>
        <w:t>Synthèse de la Vitamine D</w:t>
      </w:r>
    </w:p>
    <w:p w:rsidR="002012C4" w:rsidRPr="00B30DCE" w:rsidRDefault="002012C4" w:rsidP="002012C4">
      <w:pPr>
        <w:rPr>
          <w:sz w:val="36"/>
          <w:u w:val="thick" w:color="FF0000"/>
        </w:rPr>
      </w:pPr>
      <w:r w:rsidRPr="00B30DCE">
        <w:rPr>
          <w:sz w:val="36"/>
          <w:u w:val="thick" w:color="FF0000"/>
        </w:rPr>
        <w:t>I La vitamine D</w:t>
      </w:r>
    </w:p>
    <w:p w:rsidR="002012C4" w:rsidRPr="00B30DCE" w:rsidRDefault="002012C4" w:rsidP="002012C4">
      <w:pPr>
        <w:rPr>
          <w:sz w:val="28"/>
        </w:rPr>
      </w:pPr>
      <w:r>
        <w:rPr>
          <w:sz w:val="28"/>
        </w:rPr>
        <w:t xml:space="preserve">C’est une vitamine qui joue un rôle capital dans l’élaboration du squelette, on trouve des formes de la vitamine D dans certains aliments comme certains </w:t>
      </w:r>
      <w:r w:rsidRPr="00B30DCE">
        <w:rPr>
          <w:sz w:val="28"/>
        </w:rPr>
        <w:t>poissons et dans le jaune d’œuf.</w:t>
      </w:r>
    </w:p>
    <w:p w:rsidR="002012C4" w:rsidRDefault="002012C4" w:rsidP="002012C4">
      <w:pPr>
        <w:rPr>
          <w:sz w:val="28"/>
        </w:rPr>
      </w:pPr>
      <w:r>
        <w:rPr>
          <w:sz w:val="28"/>
        </w:rPr>
        <w:t>Notre peau est capable de la fabriquer, cette vitamine permet la fixation du calcium sur les os et les dents afin de les rendre solide.</w:t>
      </w:r>
    </w:p>
    <w:p w:rsidR="002012C4" w:rsidRPr="00B30DCE" w:rsidRDefault="002012C4" w:rsidP="002012C4">
      <w:pPr>
        <w:rPr>
          <w:sz w:val="36"/>
          <w:u w:val="thick" w:color="FF0000"/>
        </w:rPr>
      </w:pPr>
      <w:r w:rsidRPr="00B30DCE">
        <w:rPr>
          <w:sz w:val="36"/>
          <w:u w:val="thick" w:color="FF0000"/>
        </w:rPr>
        <w:t>II La synthèse de la vitamine D</w:t>
      </w:r>
    </w:p>
    <w:p w:rsidR="002012C4" w:rsidRDefault="002012C4" w:rsidP="002012C4">
      <w:pPr>
        <w:rPr>
          <w:sz w:val="28"/>
        </w:rPr>
      </w:pPr>
      <w:r>
        <w:rPr>
          <w:sz w:val="28"/>
        </w:rPr>
        <w:t>La synthèse se produit dans l’épiderme au niveau de la couche granuleuse à partir d’un précurseur alimentaire apporté par voie sanguine : le 7-dehydrocholesterol. Ce précurseur touché par les UVB se transforme en vitamine D.</w:t>
      </w:r>
    </w:p>
    <w:p w:rsidR="002012C4" w:rsidRPr="002012C4" w:rsidRDefault="002012C4" w:rsidP="002012C4">
      <w:pPr>
        <w:rPr>
          <w:sz w:val="28"/>
        </w:rPr>
      </w:pPr>
      <w:r w:rsidRPr="00B30DCE">
        <w:rPr>
          <w:sz w:val="28"/>
          <w:u w:val="dash"/>
        </w:rPr>
        <w:t>Remarque</w:t>
      </w:r>
      <w:r>
        <w:rPr>
          <w:sz w:val="28"/>
        </w:rPr>
        <w:t> : Afin de pallier aux carences on donne souvent un complément vitaminique aux enfants en bas-âge ainsi qu’aux personnes âgées. On considère comme suffisante, une exposition aux UVB de 10minutes sur 10cm² de peau tous les 2 jours.</w:t>
      </w:r>
      <w:bookmarkStart w:id="0" w:name="_GoBack"/>
      <w:bookmarkEnd w:id="0"/>
    </w:p>
    <w:sectPr w:rsidR="002012C4" w:rsidRPr="002012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2C4"/>
    <w:rsid w:val="002012C4"/>
    <w:rsid w:val="00B30DCE"/>
    <w:rsid w:val="00F4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tifany</dc:creator>
  <cp:lastModifiedBy>tifany</cp:lastModifiedBy>
  <cp:revision>2</cp:revision>
  <dcterms:created xsi:type="dcterms:W3CDTF">2013-08-19T14:53:00Z</dcterms:created>
  <dcterms:modified xsi:type="dcterms:W3CDTF">2013-09-09T12:20:00Z</dcterms:modified>
</cp:coreProperties>
</file>